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624" w:tblpY="-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9"/>
      </w:tblGrid>
      <w:tr w:rsidR="00767975" w:rsidRPr="00656372" w:rsidTr="00767975">
        <w:tc>
          <w:tcPr>
            <w:tcW w:w="11909" w:type="dxa"/>
          </w:tcPr>
          <w:p w:rsidR="00767975" w:rsidRPr="00A405DE" w:rsidRDefault="00767975" w:rsidP="007679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5DE">
              <w:rPr>
                <w:rFonts w:cstheme="minorHAnsi"/>
                <w:b/>
                <w:sz w:val="20"/>
                <w:szCs w:val="20"/>
              </w:rPr>
              <w:t xml:space="preserve">UNIVERSIDAD DISTRITAL FRANCISCO JOSÉ DE CALDAS. OFICINA ASESORA DE PLANEACIÓN Y CONTROL. </w:t>
            </w:r>
          </w:p>
          <w:p w:rsidR="00767975" w:rsidRPr="00A405DE" w:rsidRDefault="00767975" w:rsidP="007679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5DE">
              <w:rPr>
                <w:rFonts w:cstheme="minorHAnsi"/>
                <w:b/>
                <w:sz w:val="20"/>
                <w:szCs w:val="20"/>
              </w:rPr>
              <w:t>PLAN INSTITUCIONAL DE GESTIÓN AMBIENTAL – PIGA</w:t>
            </w:r>
          </w:p>
        </w:tc>
      </w:tr>
      <w:tr w:rsidR="00767975" w:rsidRPr="00656372" w:rsidTr="00767975">
        <w:tc>
          <w:tcPr>
            <w:tcW w:w="11909" w:type="dxa"/>
          </w:tcPr>
          <w:p w:rsidR="00767975" w:rsidRPr="00A405DE" w:rsidRDefault="00767975" w:rsidP="007679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5DE">
              <w:rPr>
                <w:rFonts w:cstheme="minorHAnsi"/>
                <w:b/>
                <w:sz w:val="20"/>
                <w:szCs w:val="20"/>
              </w:rPr>
              <w:t xml:space="preserve">EVALUACIÓN TÉCNICA Y ECONÓMICA DE LAS PROPUESTAS PARA CAMPAÑA DE COMUNICACIÓN. </w:t>
            </w:r>
          </w:p>
          <w:p w:rsidR="00767975" w:rsidRPr="00A405DE" w:rsidRDefault="00767975" w:rsidP="0076797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05DE">
              <w:rPr>
                <w:rFonts w:cstheme="minorHAnsi"/>
                <w:b/>
                <w:sz w:val="20"/>
                <w:szCs w:val="20"/>
              </w:rPr>
              <w:t>OCTUBRE DE 2011</w:t>
            </w:r>
          </w:p>
        </w:tc>
      </w:tr>
    </w:tbl>
    <w:p w:rsidR="00A405DE" w:rsidRDefault="00A405DE" w:rsidP="006614E2">
      <w:pPr>
        <w:jc w:val="center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62CA416" wp14:editId="499F932B">
            <wp:simplePos x="0" y="0"/>
            <wp:positionH relativeFrom="column">
              <wp:posOffset>259080</wp:posOffset>
            </wp:positionH>
            <wp:positionV relativeFrom="paragraph">
              <wp:posOffset>-254000</wp:posOffset>
            </wp:positionV>
            <wp:extent cx="784860" cy="725805"/>
            <wp:effectExtent l="0" t="0" r="0" b="0"/>
            <wp:wrapSquare wrapText="bothSides"/>
            <wp:docPr id="1" name="Imagen 1" descr="DISTRIT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STRITAL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975" w:rsidRDefault="00767975" w:rsidP="006614E2">
      <w:pPr>
        <w:jc w:val="center"/>
        <w:rPr>
          <w:b/>
        </w:rPr>
      </w:pPr>
    </w:p>
    <w:tbl>
      <w:tblPr>
        <w:tblpPr w:leftFromText="141" w:rightFromText="141" w:vertAnchor="page" w:horzAnchor="margin" w:tblpX="-176" w:tblpY="2310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4429"/>
        <w:gridCol w:w="3793"/>
        <w:gridCol w:w="2268"/>
        <w:gridCol w:w="1451"/>
      </w:tblGrid>
      <w:tr w:rsidR="00767975" w:rsidRPr="00656372" w:rsidTr="0088044F">
        <w:trPr>
          <w:trHeight w:val="1759"/>
        </w:trPr>
        <w:tc>
          <w:tcPr>
            <w:tcW w:w="3085" w:type="dxa"/>
          </w:tcPr>
          <w:p w:rsidR="00767975" w:rsidRPr="00656372" w:rsidRDefault="00767975" w:rsidP="005751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56372">
              <w:rPr>
                <w:b/>
                <w:sz w:val="18"/>
                <w:szCs w:val="18"/>
              </w:rPr>
              <w:t>OBJETO DEL CONTRATO</w:t>
            </w:r>
            <w:r w:rsidRPr="00656372">
              <w:rPr>
                <w:sz w:val="18"/>
                <w:szCs w:val="18"/>
              </w:rPr>
              <w:t xml:space="preserve">: </w:t>
            </w:r>
          </w:p>
          <w:p w:rsidR="00767975" w:rsidRPr="008A64F1" w:rsidRDefault="00767975" w:rsidP="005751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64F1">
              <w:rPr>
                <w:sz w:val="18"/>
                <w:szCs w:val="18"/>
              </w:rPr>
              <w:t>Reali</w:t>
            </w:r>
            <w:r>
              <w:rPr>
                <w:sz w:val="18"/>
                <w:szCs w:val="18"/>
              </w:rPr>
              <w:t>zar una campaña de comunicación</w:t>
            </w:r>
            <w:r w:rsidRPr="008A64F1">
              <w:rPr>
                <w:sz w:val="18"/>
                <w:szCs w:val="18"/>
              </w:rPr>
              <w:t xml:space="preserve"> que sensibilice a la comunidad Universitaria en torno a la separación en la fuente y adecuado manejo de los residuos sólidos generados en la Universidad.</w:t>
            </w:r>
          </w:p>
        </w:tc>
        <w:tc>
          <w:tcPr>
            <w:tcW w:w="4429" w:type="dxa"/>
          </w:tcPr>
          <w:p w:rsidR="00767975" w:rsidRPr="00656372" w:rsidRDefault="00767975" w:rsidP="005751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56372">
              <w:rPr>
                <w:b/>
                <w:sz w:val="18"/>
                <w:szCs w:val="18"/>
              </w:rPr>
              <w:t>CRITERIOS AMBIENTALES</w:t>
            </w:r>
            <w:r w:rsidRPr="00656372">
              <w:rPr>
                <w:sz w:val="18"/>
                <w:szCs w:val="18"/>
              </w:rPr>
              <w:t xml:space="preserve">: </w:t>
            </w:r>
          </w:p>
          <w:p w:rsidR="00767975" w:rsidRPr="00656372" w:rsidRDefault="00767975" w:rsidP="005751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56372">
              <w:rPr>
                <w:rFonts w:cs="Tahoma"/>
                <w:sz w:val="18"/>
                <w:szCs w:val="18"/>
              </w:rPr>
              <w:t xml:space="preserve">Tomar todas las medidas conducentes para evitar la contaminación ambiental durante sus operaciones, </w:t>
            </w:r>
            <w:r>
              <w:rPr>
                <w:rFonts w:cs="Tahoma"/>
                <w:sz w:val="18"/>
                <w:szCs w:val="18"/>
              </w:rPr>
              <w:t>cumplir</w:t>
            </w:r>
            <w:r w:rsidRPr="00656372">
              <w:rPr>
                <w:rFonts w:cs="Tahoma"/>
                <w:sz w:val="18"/>
                <w:szCs w:val="18"/>
              </w:rPr>
              <w:t xml:space="preserve"> con </w:t>
            </w:r>
            <w:r>
              <w:rPr>
                <w:rFonts w:cs="Tahoma"/>
                <w:sz w:val="18"/>
                <w:szCs w:val="18"/>
              </w:rPr>
              <w:t xml:space="preserve">la normatividad ambiental </w:t>
            </w:r>
            <w:r w:rsidRPr="00656372">
              <w:rPr>
                <w:rFonts w:cs="Tahoma"/>
                <w:sz w:val="18"/>
                <w:szCs w:val="18"/>
              </w:rPr>
              <w:t>aplicable</w:t>
            </w:r>
            <w:r>
              <w:rPr>
                <w:rFonts w:cs="Tahoma"/>
                <w:sz w:val="18"/>
                <w:szCs w:val="18"/>
              </w:rPr>
              <w:t xml:space="preserve"> (ver ficha técnica), y sujetarse</w:t>
            </w:r>
            <w:r w:rsidRPr="00656372">
              <w:rPr>
                <w:rFonts w:cs="Tahoma"/>
                <w:sz w:val="18"/>
                <w:szCs w:val="18"/>
              </w:rPr>
              <w:t xml:space="preserve"> a las normas relativas al control de la contaminación ambie</w:t>
            </w:r>
            <w:r>
              <w:rPr>
                <w:rFonts w:cs="Tahoma"/>
                <w:sz w:val="18"/>
                <w:szCs w:val="18"/>
              </w:rPr>
              <w:t>ntal establecidas en dichas normas</w:t>
            </w:r>
            <w:r w:rsidRPr="00656372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3793" w:type="dxa"/>
          </w:tcPr>
          <w:p w:rsidR="00767975" w:rsidRPr="00656372" w:rsidRDefault="00767975" w:rsidP="005751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56372">
              <w:rPr>
                <w:b/>
                <w:sz w:val="18"/>
                <w:szCs w:val="18"/>
              </w:rPr>
              <w:t>ESPECIFICACIONES TÉCNICAS</w:t>
            </w:r>
            <w:r w:rsidRPr="00656372">
              <w:rPr>
                <w:sz w:val="18"/>
                <w:szCs w:val="18"/>
              </w:rPr>
              <w:t xml:space="preserve">: </w:t>
            </w:r>
          </w:p>
          <w:p w:rsidR="00767975" w:rsidRDefault="00767975" w:rsidP="005751F7">
            <w:pPr>
              <w:pStyle w:val="Prrafodelista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8A64F1">
              <w:rPr>
                <w:rFonts w:cs="Tahoma"/>
                <w:sz w:val="18"/>
                <w:szCs w:val="18"/>
              </w:rPr>
              <w:t>Elaborar una pieza audiovisual de 30 segundos.</w:t>
            </w:r>
          </w:p>
          <w:p w:rsidR="00767975" w:rsidRDefault="00767975" w:rsidP="005751F7">
            <w:pPr>
              <w:pStyle w:val="Prrafodelista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8A64F1">
              <w:rPr>
                <w:rFonts w:cs="Tahoma"/>
                <w:sz w:val="18"/>
                <w:szCs w:val="18"/>
              </w:rPr>
              <w:t>Elaborar 3 diseños para plasmar</w:t>
            </w:r>
            <w:r>
              <w:rPr>
                <w:rFonts w:cs="Tahoma"/>
                <w:sz w:val="18"/>
                <w:szCs w:val="18"/>
              </w:rPr>
              <w:t xml:space="preserve"> en las camisetas de la campaña y suministrar 25 camisetas.</w:t>
            </w:r>
          </w:p>
          <w:p w:rsidR="00767975" w:rsidRPr="008A64F1" w:rsidRDefault="00767975" w:rsidP="005751F7">
            <w:pPr>
              <w:pStyle w:val="Prrafodelista"/>
              <w:spacing w:after="0" w:line="240" w:lineRule="auto"/>
              <w:ind w:left="0"/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8A64F1">
              <w:rPr>
                <w:rFonts w:cs="Tahoma"/>
                <w:sz w:val="18"/>
                <w:szCs w:val="18"/>
              </w:rPr>
              <w:t xml:space="preserve">Instalar </w:t>
            </w:r>
            <w:proofErr w:type="spellStart"/>
            <w:r w:rsidRPr="008A64F1">
              <w:rPr>
                <w:rFonts w:cs="Tahoma"/>
                <w:sz w:val="18"/>
                <w:szCs w:val="18"/>
              </w:rPr>
              <w:t>Floor</w:t>
            </w:r>
            <w:proofErr w:type="spellEnd"/>
            <w:r w:rsidRPr="008A64F1">
              <w:rPr>
                <w:rFonts w:cs="Tahoma"/>
                <w:sz w:val="18"/>
                <w:szCs w:val="18"/>
              </w:rPr>
              <w:t xml:space="preserve"> </w:t>
            </w:r>
            <w:proofErr w:type="spellStart"/>
            <w:r w:rsidRPr="008A64F1">
              <w:rPr>
                <w:rFonts w:cs="Tahoma"/>
                <w:sz w:val="18"/>
                <w:szCs w:val="18"/>
              </w:rPr>
              <w:t>Graphics</w:t>
            </w:r>
            <w:proofErr w:type="spellEnd"/>
            <w:r w:rsidRPr="008A64F1">
              <w:rPr>
                <w:rFonts w:cs="Tahoma"/>
                <w:sz w:val="18"/>
                <w:szCs w:val="18"/>
              </w:rPr>
              <w:t xml:space="preserve"> para zonas de los depósitos de residuos sólidos</w:t>
            </w:r>
          </w:p>
          <w:p w:rsidR="00767975" w:rsidRPr="00656372" w:rsidRDefault="00767975" w:rsidP="005751F7">
            <w:pPr>
              <w:pStyle w:val="Prrafodelista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-</w:t>
            </w:r>
            <w:r w:rsidRPr="008A64F1">
              <w:rPr>
                <w:rFonts w:cs="Tahoma"/>
                <w:sz w:val="18"/>
                <w:szCs w:val="18"/>
              </w:rPr>
              <w:t xml:space="preserve">Diseñar un banner interactivo para ser publicado en la página </w:t>
            </w:r>
            <w:r>
              <w:rPr>
                <w:rFonts w:cs="Tahoma"/>
                <w:sz w:val="18"/>
                <w:szCs w:val="18"/>
              </w:rPr>
              <w:t>W</w:t>
            </w:r>
            <w:r w:rsidRPr="008A64F1">
              <w:rPr>
                <w:rFonts w:cs="Tahoma"/>
                <w:sz w:val="18"/>
                <w:szCs w:val="18"/>
              </w:rPr>
              <w:t>eb de la Universidad.</w:t>
            </w:r>
          </w:p>
        </w:tc>
        <w:tc>
          <w:tcPr>
            <w:tcW w:w="3719" w:type="dxa"/>
            <w:gridSpan w:val="2"/>
          </w:tcPr>
          <w:p w:rsidR="00767975" w:rsidRPr="00656372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56372">
              <w:rPr>
                <w:b/>
                <w:sz w:val="18"/>
                <w:szCs w:val="18"/>
              </w:rPr>
              <w:t>OFRECIMIENTO ECONÓMICO:</w:t>
            </w:r>
          </w:p>
          <w:p w:rsidR="00767975" w:rsidRPr="00656372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56372">
              <w:rPr>
                <w:b/>
                <w:sz w:val="18"/>
                <w:szCs w:val="18"/>
              </w:rPr>
              <w:t xml:space="preserve">Valor : </w:t>
            </w:r>
            <w:r>
              <w:rPr>
                <w:sz w:val="18"/>
                <w:szCs w:val="18"/>
              </w:rPr>
              <w:t>$11</w:t>
            </w:r>
            <w:r w:rsidRPr="00656372">
              <w:rPr>
                <w:sz w:val="18"/>
                <w:szCs w:val="18"/>
              </w:rPr>
              <w:t>.000.000</w:t>
            </w:r>
          </w:p>
        </w:tc>
      </w:tr>
      <w:tr w:rsidR="002C785A" w:rsidRPr="00656372" w:rsidTr="0088044F">
        <w:trPr>
          <w:trHeight w:val="462"/>
        </w:trPr>
        <w:tc>
          <w:tcPr>
            <w:tcW w:w="3085" w:type="dxa"/>
          </w:tcPr>
          <w:p w:rsidR="00767975" w:rsidRPr="00E810EB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0EB">
              <w:rPr>
                <w:b/>
                <w:sz w:val="18"/>
                <w:szCs w:val="18"/>
              </w:rPr>
              <w:t>PROPONENTES</w:t>
            </w:r>
          </w:p>
        </w:tc>
        <w:tc>
          <w:tcPr>
            <w:tcW w:w="8222" w:type="dxa"/>
            <w:gridSpan w:val="2"/>
          </w:tcPr>
          <w:p w:rsidR="00767975" w:rsidRPr="00E810EB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0EB">
              <w:rPr>
                <w:b/>
                <w:sz w:val="18"/>
                <w:szCs w:val="18"/>
              </w:rPr>
              <w:t xml:space="preserve">CALIFICACIÓN CALIDAD TÉCNICA DE LAS PROPUESTAS Y EXPERIENCIA RELACIONADA </w:t>
            </w:r>
          </w:p>
          <w:p w:rsidR="00767975" w:rsidRPr="00E810EB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0EB">
              <w:rPr>
                <w:b/>
                <w:sz w:val="18"/>
                <w:szCs w:val="18"/>
              </w:rPr>
              <w:t>(70 PUNTOS)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7975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10EB">
              <w:rPr>
                <w:b/>
                <w:sz w:val="18"/>
                <w:szCs w:val="18"/>
              </w:rPr>
              <w:t>CALIFICACIÓN OFRECIMIENTO</w:t>
            </w:r>
          </w:p>
          <w:p w:rsidR="00767975" w:rsidRPr="00E810EB" w:rsidRDefault="005751F7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ECONÓMICO (30 </w:t>
            </w:r>
            <w:r w:rsidR="00767975" w:rsidRPr="00E810EB">
              <w:rPr>
                <w:b/>
                <w:sz w:val="18"/>
                <w:szCs w:val="18"/>
              </w:rPr>
              <w:t>PUNTOS)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67975" w:rsidRPr="00E810EB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PUNTAJE FINAL</w:t>
            </w:r>
            <w:r w:rsidR="009D3732">
              <w:rPr>
                <w:b/>
                <w:sz w:val="18"/>
                <w:szCs w:val="18"/>
              </w:rPr>
              <w:t>(100 PUNTOS)</w:t>
            </w:r>
          </w:p>
        </w:tc>
      </w:tr>
      <w:tr w:rsidR="002C785A" w:rsidRPr="00656372" w:rsidTr="0088044F">
        <w:trPr>
          <w:trHeight w:val="1745"/>
        </w:trPr>
        <w:tc>
          <w:tcPr>
            <w:tcW w:w="3085" w:type="dxa"/>
          </w:tcPr>
          <w:p w:rsidR="00767975" w:rsidRPr="00656372" w:rsidRDefault="00767975" w:rsidP="005751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Nelson Javier Beltrán Tolosa</w:t>
            </w:r>
          </w:p>
        </w:tc>
        <w:tc>
          <w:tcPr>
            <w:tcW w:w="8222" w:type="dxa"/>
            <w:gridSpan w:val="2"/>
          </w:tcPr>
          <w:p w:rsidR="00767975" w:rsidRDefault="00767975" w:rsidP="005751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Ofrece: Estrategia de comunicación, concepto creativo, diseño gráfico y arte finalización según la propuesta creativa presentada de:</w:t>
            </w:r>
          </w:p>
          <w:p w:rsidR="00767975" w:rsidRPr="00E60466" w:rsidRDefault="00767975" w:rsidP="005751F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60466">
              <w:rPr>
                <w:sz w:val="18"/>
                <w:szCs w:val="18"/>
              </w:rPr>
              <w:t>Una pieza audiovisual de 30 segundos de duración</w:t>
            </w:r>
          </w:p>
          <w:p w:rsidR="00767975" w:rsidRDefault="00767975" w:rsidP="005751F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Tres (3) diseños para la impresión de 25 camisetas, las cuales serán entregadas como parte de la propuesta.</w:t>
            </w:r>
          </w:p>
          <w:p w:rsidR="00767975" w:rsidRDefault="00767975" w:rsidP="005751F7">
            <w:pPr>
              <w:pStyle w:val="Prrafodelista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Tres (3) </w:t>
            </w:r>
            <w:proofErr w:type="spellStart"/>
            <w:r>
              <w:rPr>
                <w:sz w:val="18"/>
                <w:szCs w:val="18"/>
              </w:rPr>
              <w:t>Floor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graphics</w:t>
            </w:r>
            <w:proofErr w:type="spellEnd"/>
            <w:r>
              <w:rPr>
                <w:sz w:val="18"/>
                <w:szCs w:val="18"/>
              </w:rPr>
              <w:t xml:space="preserve"> para las zonas en donde se depositan los residuos sólidos.</w:t>
            </w:r>
          </w:p>
          <w:p w:rsidR="00767975" w:rsidRPr="00656372" w:rsidRDefault="00767975" w:rsidP="005751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4500DB">
              <w:rPr>
                <w:sz w:val="18"/>
                <w:szCs w:val="18"/>
              </w:rPr>
              <w:t xml:space="preserve">Un banner interactivo para la página web de la universidad. </w:t>
            </w:r>
            <w:r w:rsidRPr="008A6DD8">
              <w:rPr>
                <w:b/>
                <w:sz w:val="18"/>
                <w:szCs w:val="18"/>
              </w:rPr>
              <w:t>70 Puntos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7975" w:rsidRDefault="00767975" w:rsidP="005751F7">
            <w:pPr>
              <w:spacing w:after="0" w:line="240" w:lineRule="auto"/>
              <w:rPr>
                <w:sz w:val="18"/>
                <w:szCs w:val="18"/>
              </w:rPr>
            </w:pPr>
            <w:r w:rsidRPr="00656372">
              <w:rPr>
                <w:sz w:val="18"/>
                <w:szCs w:val="18"/>
              </w:rPr>
              <w:t>Valor $</w:t>
            </w:r>
            <w:r>
              <w:rPr>
                <w:sz w:val="18"/>
                <w:szCs w:val="18"/>
              </w:rPr>
              <w:t xml:space="preserve">10.850.000 </w:t>
            </w:r>
          </w:p>
          <w:p w:rsidR="00767975" w:rsidRPr="004F39EA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4F39EA">
              <w:rPr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67975" w:rsidRDefault="00767975" w:rsidP="005751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Puntos</w:t>
            </w:r>
          </w:p>
          <w:p w:rsidR="00767975" w:rsidRPr="004F39EA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C785A" w:rsidRPr="00656372" w:rsidTr="0088044F">
        <w:tc>
          <w:tcPr>
            <w:tcW w:w="3085" w:type="dxa"/>
          </w:tcPr>
          <w:p w:rsidR="00767975" w:rsidRPr="00656372" w:rsidRDefault="00767975" w:rsidP="005751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CIARA Consultores y Constructores S.A</w:t>
            </w:r>
          </w:p>
        </w:tc>
        <w:tc>
          <w:tcPr>
            <w:tcW w:w="8222" w:type="dxa"/>
            <w:gridSpan w:val="2"/>
          </w:tcPr>
          <w:p w:rsidR="00767975" w:rsidRPr="00A739E2" w:rsidRDefault="00767975" w:rsidP="005751F7">
            <w:pPr>
              <w:jc w:val="both"/>
              <w:rPr>
                <w:sz w:val="18"/>
                <w:szCs w:val="18"/>
              </w:rPr>
            </w:pPr>
            <w:r w:rsidRPr="0086610A">
              <w:rPr>
                <w:sz w:val="18"/>
                <w:szCs w:val="18"/>
              </w:rPr>
              <w:t>Ofrece:</w:t>
            </w:r>
            <w:r>
              <w:rPr>
                <w:sz w:val="18"/>
                <w:szCs w:val="18"/>
              </w:rPr>
              <w:t xml:space="preserve"> Campaña de comunicación que sensibilice a la comunidad universitaria en torno a la separación en la fuente y adecuado manejo de los residuos sólidos generados en la Universidad que conste de:</w:t>
            </w:r>
          </w:p>
          <w:p w:rsidR="00767975" w:rsidRPr="00673D7C" w:rsidRDefault="00767975" w:rsidP="005751F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73D7C">
              <w:rPr>
                <w:sz w:val="18"/>
                <w:szCs w:val="18"/>
              </w:rPr>
              <w:t>Una pieza audiovisual de 30 seg</w:t>
            </w:r>
            <w:r>
              <w:rPr>
                <w:sz w:val="18"/>
                <w:szCs w:val="18"/>
              </w:rPr>
              <w:t>undos</w:t>
            </w:r>
            <w:r w:rsidRPr="00673D7C">
              <w:rPr>
                <w:sz w:val="18"/>
                <w:szCs w:val="18"/>
              </w:rPr>
              <w:t xml:space="preserve"> de duración</w:t>
            </w:r>
          </w:p>
          <w:p w:rsidR="00767975" w:rsidRPr="00673D7C" w:rsidRDefault="00767975" w:rsidP="005751F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73D7C">
              <w:rPr>
                <w:sz w:val="18"/>
                <w:szCs w:val="18"/>
              </w:rPr>
              <w:t xml:space="preserve">Tres (3) </w:t>
            </w:r>
            <w:r>
              <w:rPr>
                <w:sz w:val="18"/>
                <w:szCs w:val="18"/>
              </w:rPr>
              <w:t xml:space="preserve">diseños </w:t>
            </w:r>
            <w:r w:rsidRPr="00673D7C">
              <w:rPr>
                <w:sz w:val="18"/>
                <w:szCs w:val="18"/>
              </w:rPr>
              <w:t>para la impresión de 25 camisetas, las cuales serán entregadas como parte de la propuesta.</w:t>
            </w:r>
          </w:p>
          <w:p w:rsidR="00767975" w:rsidRPr="00673D7C" w:rsidRDefault="00767975" w:rsidP="005751F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673D7C">
              <w:rPr>
                <w:sz w:val="18"/>
                <w:szCs w:val="18"/>
              </w:rPr>
              <w:t xml:space="preserve">Tres (3) </w:t>
            </w:r>
            <w:proofErr w:type="spellStart"/>
            <w:r w:rsidRPr="00673D7C">
              <w:rPr>
                <w:sz w:val="18"/>
                <w:szCs w:val="18"/>
              </w:rPr>
              <w:t>Floor</w:t>
            </w:r>
            <w:proofErr w:type="spellEnd"/>
            <w:r w:rsidRPr="00673D7C">
              <w:rPr>
                <w:sz w:val="18"/>
                <w:szCs w:val="18"/>
              </w:rPr>
              <w:t xml:space="preserve"> </w:t>
            </w:r>
            <w:proofErr w:type="spellStart"/>
            <w:r w:rsidRPr="00673D7C">
              <w:rPr>
                <w:sz w:val="18"/>
                <w:szCs w:val="18"/>
              </w:rPr>
              <w:t>graphics</w:t>
            </w:r>
            <w:proofErr w:type="spellEnd"/>
            <w:r w:rsidRPr="00673D7C">
              <w:rPr>
                <w:sz w:val="18"/>
                <w:szCs w:val="18"/>
              </w:rPr>
              <w:t xml:space="preserve"> para las zonas en donde se depositan los residuos sólidos.</w:t>
            </w:r>
          </w:p>
          <w:p w:rsidR="00767975" w:rsidRPr="00673D7C" w:rsidRDefault="00767975" w:rsidP="005751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673D7C">
              <w:rPr>
                <w:sz w:val="18"/>
                <w:szCs w:val="18"/>
              </w:rPr>
              <w:t xml:space="preserve">Un banner interactivo para la página web de la universidad. </w:t>
            </w:r>
            <w:r w:rsidRPr="008A6DD8">
              <w:rPr>
                <w:b/>
                <w:sz w:val="18"/>
                <w:szCs w:val="18"/>
              </w:rPr>
              <w:t>70 Puntos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7975" w:rsidRPr="00656372" w:rsidRDefault="00767975" w:rsidP="005751F7">
            <w:pPr>
              <w:spacing w:after="0" w:line="240" w:lineRule="auto"/>
              <w:rPr>
                <w:sz w:val="18"/>
                <w:szCs w:val="18"/>
              </w:rPr>
            </w:pPr>
            <w:r w:rsidRPr="00656372">
              <w:rPr>
                <w:sz w:val="18"/>
                <w:szCs w:val="18"/>
              </w:rPr>
              <w:t xml:space="preserve">Valor: $ </w:t>
            </w:r>
            <w:r>
              <w:rPr>
                <w:sz w:val="18"/>
                <w:szCs w:val="18"/>
              </w:rPr>
              <w:t>9.628.000</w:t>
            </w:r>
          </w:p>
          <w:p w:rsidR="00767975" w:rsidRPr="004F39EA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F39EA">
              <w:rPr>
                <w:b/>
                <w:sz w:val="18"/>
                <w:szCs w:val="18"/>
              </w:rPr>
              <w:t>25 Puntos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67975" w:rsidRDefault="00767975" w:rsidP="005751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 Puntos</w:t>
            </w:r>
          </w:p>
          <w:p w:rsidR="00767975" w:rsidRPr="004F39EA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C785A" w:rsidRPr="00656372" w:rsidTr="0088044F">
        <w:tc>
          <w:tcPr>
            <w:tcW w:w="3085" w:type="dxa"/>
          </w:tcPr>
          <w:p w:rsidR="00767975" w:rsidRPr="00CB0C45" w:rsidRDefault="00767975" w:rsidP="005751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B0C45">
              <w:rPr>
                <w:sz w:val="18"/>
                <w:szCs w:val="18"/>
              </w:rPr>
              <w:t>Strategy</w:t>
            </w:r>
            <w:proofErr w:type="spellEnd"/>
            <w:r w:rsidRPr="00CB0C45">
              <w:rPr>
                <w:sz w:val="18"/>
                <w:szCs w:val="18"/>
              </w:rPr>
              <w:t xml:space="preserve"> Limitada</w:t>
            </w:r>
          </w:p>
        </w:tc>
        <w:tc>
          <w:tcPr>
            <w:tcW w:w="8222" w:type="dxa"/>
            <w:gridSpan w:val="2"/>
          </w:tcPr>
          <w:p w:rsidR="00767975" w:rsidRPr="00A739E2" w:rsidRDefault="00767975" w:rsidP="005751F7">
            <w:pPr>
              <w:jc w:val="both"/>
              <w:rPr>
                <w:sz w:val="18"/>
                <w:szCs w:val="18"/>
              </w:rPr>
            </w:pPr>
            <w:r w:rsidRPr="0086610A">
              <w:rPr>
                <w:sz w:val="18"/>
                <w:szCs w:val="18"/>
              </w:rPr>
              <w:t>Ofrece:</w:t>
            </w:r>
            <w:r>
              <w:rPr>
                <w:sz w:val="18"/>
                <w:szCs w:val="18"/>
              </w:rPr>
              <w:t xml:space="preserve"> Campaña de comunicación que sensibilice a la comunidad universitaria en torno a la separación en la fuente y adecuado manejo de los residuos sólidos generados en la Universidad que conste de:</w:t>
            </w:r>
          </w:p>
          <w:p w:rsidR="00767975" w:rsidRPr="0086610A" w:rsidRDefault="00767975" w:rsidP="005751F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86610A">
              <w:rPr>
                <w:sz w:val="18"/>
                <w:szCs w:val="18"/>
              </w:rPr>
              <w:t>Elaboración de una pieza audiovisual de 30 segundos</w:t>
            </w:r>
            <w:r>
              <w:rPr>
                <w:sz w:val="18"/>
                <w:szCs w:val="18"/>
              </w:rPr>
              <w:t xml:space="preserve"> de duración</w:t>
            </w:r>
          </w:p>
          <w:p w:rsidR="00767975" w:rsidRPr="0086610A" w:rsidRDefault="00767975" w:rsidP="005751F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86610A">
              <w:rPr>
                <w:sz w:val="18"/>
                <w:szCs w:val="18"/>
              </w:rPr>
              <w:t>Elaborar tres(3)</w:t>
            </w:r>
            <w:r>
              <w:rPr>
                <w:sz w:val="18"/>
                <w:szCs w:val="18"/>
              </w:rPr>
              <w:t xml:space="preserve"> </w:t>
            </w:r>
            <w:r w:rsidRPr="0086610A">
              <w:rPr>
                <w:sz w:val="18"/>
                <w:szCs w:val="18"/>
              </w:rPr>
              <w:t>diseños para plasmar en las camisetas de la campaña</w:t>
            </w:r>
          </w:p>
          <w:p w:rsidR="00767975" w:rsidRDefault="00767975" w:rsidP="005751F7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Instalar </w:t>
            </w:r>
            <w:proofErr w:type="spellStart"/>
            <w:r>
              <w:rPr>
                <w:sz w:val="18"/>
                <w:szCs w:val="18"/>
              </w:rPr>
              <w:t>Floor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Graphics</w:t>
            </w:r>
            <w:proofErr w:type="spellEnd"/>
            <w:r>
              <w:rPr>
                <w:sz w:val="18"/>
                <w:szCs w:val="18"/>
              </w:rPr>
              <w:t xml:space="preserve"> para zonas de los depósitos de residuos sólidos</w:t>
            </w:r>
          </w:p>
          <w:p w:rsidR="00041660" w:rsidRPr="00041660" w:rsidRDefault="00767975" w:rsidP="005751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86610A">
              <w:rPr>
                <w:sz w:val="18"/>
                <w:szCs w:val="18"/>
              </w:rPr>
              <w:t>Diseñar un banner interactivo para ser publicado en la página web de la universidad Distrital</w:t>
            </w:r>
            <w:r>
              <w:rPr>
                <w:sz w:val="18"/>
                <w:szCs w:val="18"/>
              </w:rPr>
              <w:t xml:space="preserve">. </w:t>
            </w:r>
            <w:r w:rsidRPr="00946E73">
              <w:rPr>
                <w:b/>
                <w:sz w:val="18"/>
                <w:szCs w:val="18"/>
              </w:rPr>
              <w:t xml:space="preserve"> </w:t>
            </w:r>
          </w:p>
          <w:p w:rsidR="00767975" w:rsidRPr="00E810EB" w:rsidRDefault="00767975" w:rsidP="00041660">
            <w:pPr>
              <w:pStyle w:val="Prrafodelista"/>
              <w:spacing w:after="0" w:line="240" w:lineRule="auto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8A6DD8">
              <w:rPr>
                <w:b/>
                <w:sz w:val="18"/>
                <w:szCs w:val="18"/>
              </w:rPr>
              <w:t>70 Puntos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7975" w:rsidRPr="00656372" w:rsidRDefault="00767975" w:rsidP="005751F7">
            <w:pPr>
              <w:spacing w:after="0" w:line="240" w:lineRule="auto"/>
              <w:rPr>
                <w:sz w:val="18"/>
                <w:szCs w:val="18"/>
              </w:rPr>
            </w:pPr>
            <w:r w:rsidRPr="00656372">
              <w:rPr>
                <w:sz w:val="18"/>
                <w:szCs w:val="18"/>
              </w:rPr>
              <w:t>Valor: $</w:t>
            </w:r>
            <w:r>
              <w:rPr>
                <w:sz w:val="18"/>
                <w:szCs w:val="18"/>
              </w:rPr>
              <w:t xml:space="preserve"> 7.999.998</w:t>
            </w:r>
          </w:p>
          <w:p w:rsidR="00767975" w:rsidRPr="00656372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656372">
              <w:rPr>
                <w:b/>
                <w:sz w:val="18"/>
                <w:szCs w:val="18"/>
              </w:rPr>
              <w:t xml:space="preserve"> Puntos </w:t>
            </w: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767975" w:rsidRDefault="00767975" w:rsidP="005751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 Puntos</w:t>
            </w:r>
          </w:p>
          <w:p w:rsidR="00767975" w:rsidRPr="00656372" w:rsidRDefault="00767975" w:rsidP="005751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6614E2" w:rsidRPr="00087CD4" w:rsidRDefault="006614E2" w:rsidP="00EA5B62">
      <w:pPr>
        <w:jc w:val="center"/>
        <w:rPr>
          <w:sz w:val="20"/>
          <w:szCs w:val="20"/>
        </w:rPr>
      </w:pPr>
      <w:r w:rsidRPr="00087CD4">
        <w:rPr>
          <w:b/>
          <w:sz w:val="20"/>
          <w:szCs w:val="20"/>
        </w:rPr>
        <w:t>ANEXO 2</w:t>
      </w:r>
    </w:p>
    <w:p w:rsidR="006614E2" w:rsidRDefault="006614E2" w:rsidP="006614E2">
      <w:pPr>
        <w:spacing w:after="0" w:line="240" w:lineRule="auto"/>
        <w:ind w:left="708"/>
        <w:jc w:val="both"/>
        <w:rPr>
          <w:b/>
          <w:sz w:val="18"/>
          <w:szCs w:val="18"/>
        </w:rPr>
      </w:pPr>
    </w:p>
    <w:p w:rsidR="006614E2" w:rsidRDefault="006614E2" w:rsidP="0099697D">
      <w:pPr>
        <w:spacing w:after="0" w:line="240" w:lineRule="auto"/>
        <w:jc w:val="both"/>
      </w:pPr>
      <w:r w:rsidRPr="00656372">
        <w:rPr>
          <w:b/>
          <w:sz w:val="18"/>
          <w:szCs w:val="18"/>
        </w:rPr>
        <w:t>DOCUMENTACIÓN EXIGIDA</w:t>
      </w:r>
      <w:r>
        <w:rPr>
          <w:b/>
          <w:sz w:val="18"/>
          <w:szCs w:val="18"/>
        </w:rPr>
        <w:t xml:space="preserve"> PARA LA CONTRATACIÓN: </w:t>
      </w:r>
      <w:r w:rsidRPr="00656372">
        <w:rPr>
          <w:sz w:val="18"/>
          <w:szCs w:val="18"/>
        </w:rPr>
        <w:t>Fotocopia de la cédula de ciudadanía</w:t>
      </w:r>
      <w:r>
        <w:rPr>
          <w:sz w:val="18"/>
          <w:szCs w:val="18"/>
        </w:rPr>
        <w:t xml:space="preserve">, Fotocopia de Registro Único Tributario-RUT, </w:t>
      </w:r>
      <w:r w:rsidRPr="00656372">
        <w:rPr>
          <w:sz w:val="18"/>
          <w:szCs w:val="18"/>
        </w:rPr>
        <w:t>Antecedentes Disciplinarios Procuraduría</w:t>
      </w:r>
      <w:r>
        <w:rPr>
          <w:sz w:val="18"/>
          <w:szCs w:val="18"/>
        </w:rPr>
        <w:t xml:space="preserve">, </w:t>
      </w:r>
      <w:r w:rsidRPr="00656372">
        <w:rPr>
          <w:sz w:val="18"/>
          <w:szCs w:val="18"/>
        </w:rPr>
        <w:t>Antecedentes fiscales Contraloría General</w:t>
      </w:r>
      <w:r>
        <w:rPr>
          <w:sz w:val="18"/>
          <w:szCs w:val="18"/>
        </w:rPr>
        <w:t xml:space="preserve">, </w:t>
      </w:r>
      <w:r w:rsidRPr="00656372">
        <w:rPr>
          <w:sz w:val="18"/>
          <w:szCs w:val="18"/>
        </w:rPr>
        <w:t>Certificado antecedentes Personería</w:t>
      </w:r>
      <w:r>
        <w:rPr>
          <w:sz w:val="18"/>
          <w:szCs w:val="18"/>
        </w:rPr>
        <w:t xml:space="preserve">, </w:t>
      </w:r>
      <w:r w:rsidRPr="00656372">
        <w:rPr>
          <w:sz w:val="18"/>
          <w:szCs w:val="18"/>
        </w:rPr>
        <w:t>Certificado Judicial DAS vigente</w:t>
      </w:r>
      <w:r>
        <w:rPr>
          <w:sz w:val="18"/>
          <w:szCs w:val="18"/>
        </w:rPr>
        <w:t>, Certificación de afiliación a Fondo de Pensiones y EPS.</w:t>
      </w:r>
    </w:p>
    <w:sectPr w:rsidR="006614E2" w:rsidSect="002C785A">
      <w:pgSz w:w="15840" w:h="12240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4652D"/>
    <w:multiLevelType w:val="hybridMultilevel"/>
    <w:tmpl w:val="D9D67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05302"/>
    <w:multiLevelType w:val="hybridMultilevel"/>
    <w:tmpl w:val="280A83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132B8"/>
    <w:multiLevelType w:val="hybridMultilevel"/>
    <w:tmpl w:val="F95038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05570"/>
    <w:multiLevelType w:val="hybridMultilevel"/>
    <w:tmpl w:val="14DCB7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E2"/>
    <w:rsid w:val="00041660"/>
    <w:rsid w:val="00057689"/>
    <w:rsid w:val="00087CD4"/>
    <w:rsid w:val="000F5195"/>
    <w:rsid w:val="0016359F"/>
    <w:rsid w:val="002C785A"/>
    <w:rsid w:val="00300C5F"/>
    <w:rsid w:val="00302E6B"/>
    <w:rsid w:val="003461D3"/>
    <w:rsid w:val="0038736E"/>
    <w:rsid w:val="003C136D"/>
    <w:rsid w:val="004E217A"/>
    <w:rsid w:val="005751F7"/>
    <w:rsid w:val="00576BB4"/>
    <w:rsid w:val="00654697"/>
    <w:rsid w:val="006614E2"/>
    <w:rsid w:val="00767975"/>
    <w:rsid w:val="0088044F"/>
    <w:rsid w:val="009878BD"/>
    <w:rsid w:val="00994DA2"/>
    <w:rsid w:val="0099697D"/>
    <w:rsid w:val="009D3732"/>
    <w:rsid w:val="00A405DE"/>
    <w:rsid w:val="00A80E84"/>
    <w:rsid w:val="00AF7D9B"/>
    <w:rsid w:val="00C511A6"/>
    <w:rsid w:val="00CD64A2"/>
    <w:rsid w:val="00D376BD"/>
    <w:rsid w:val="00E115EE"/>
    <w:rsid w:val="00E810EB"/>
    <w:rsid w:val="00E97970"/>
    <w:rsid w:val="00EA5B62"/>
    <w:rsid w:val="00ED5E30"/>
    <w:rsid w:val="00FA21CB"/>
    <w:rsid w:val="00F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E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61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4E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6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43</cp:revision>
  <cp:lastPrinted>2011-10-26T19:54:00Z</cp:lastPrinted>
  <dcterms:created xsi:type="dcterms:W3CDTF">2011-10-26T17:12:00Z</dcterms:created>
  <dcterms:modified xsi:type="dcterms:W3CDTF">2011-10-26T19:58:00Z</dcterms:modified>
</cp:coreProperties>
</file>