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66" w:rsidRPr="00072066" w:rsidRDefault="00072066" w:rsidP="006345A4">
      <w:pPr>
        <w:tabs>
          <w:tab w:val="left" w:pos="6336"/>
        </w:tabs>
        <w:spacing w:line="360" w:lineRule="auto"/>
        <w:jc w:val="both"/>
        <w:rPr>
          <w:rFonts w:ascii="Times New Roman" w:hAnsi="Times New Roman"/>
        </w:rPr>
        <w:sectPr w:rsidR="00072066" w:rsidRPr="00072066" w:rsidSect="003933C9">
          <w:headerReference w:type="default" r:id="rId9"/>
          <w:footerReference w:type="default" r:id="rId10"/>
          <w:type w:val="continuous"/>
          <w:pgSz w:w="12240" w:h="15840" w:code="1"/>
          <w:pgMar w:top="2232" w:right="1134" w:bottom="1701" w:left="1701" w:header="567" w:footer="624" w:gutter="0"/>
          <w:cols w:space="708"/>
          <w:docGrid w:linePitch="360"/>
        </w:sectPr>
      </w:pPr>
    </w:p>
    <w:p w:rsidR="00EB48F2" w:rsidRPr="007B0C7E" w:rsidRDefault="00EB48F2" w:rsidP="00EB48F2">
      <w:pPr>
        <w:jc w:val="center"/>
        <w:rPr>
          <w:rFonts w:ascii="Times New Roman" w:hAnsi="Times New Roman"/>
          <w:b/>
          <w:iCs/>
          <w:color w:val="222222"/>
          <w:sz w:val="22"/>
          <w:szCs w:val="22"/>
          <w:lang w:eastAsia="es-CO"/>
        </w:rPr>
      </w:pPr>
      <w:r w:rsidRPr="007B0C7E">
        <w:rPr>
          <w:rFonts w:ascii="Times New Roman" w:hAnsi="Times New Roman"/>
          <w:b/>
          <w:iCs/>
          <w:color w:val="222222"/>
          <w:sz w:val="22"/>
          <w:szCs w:val="22"/>
          <w:lang w:eastAsia="es-CO"/>
        </w:rPr>
        <w:lastRenderedPageBreak/>
        <w:t>INVITACION No. 24</w:t>
      </w:r>
    </w:p>
    <w:p w:rsidR="00EB48F2" w:rsidRPr="007B0C7E" w:rsidRDefault="00EB48F2" w:rsidP="00E9358C">
      <w:pPr>
        <w:rPr>
          <w:rFonts w:ascii="Times New Roman" w:hAnsi="Times New Roman"/>
          <w:i/>
          <w:iCs/>
          <w:color w:val="222222"/>
          <w:sz w:val="22"/>
          <w:szCs w:val="22"/>
          <w:lang w:eastAsia="es-CO"/>
        </w:rPr>
      </w:pPr>
    </w:p>
    <w:p w:rsidR="00E9358C" w:rsidRPr="007B0C7E" w:rsidRDefault="009700B8" w:rsidP="00E9358C">
      <w:pPr>
        <w:rPr>
          <w:rFonts w:ascii="Times New Roman" w:hAnsi="Times New Roman"/>
          <w:b/>
          <w:i/>
          <w:sz w:val="22"/>
          <w:szCs w:val="22"/>
        </w:rPr>
      </w:pPr>
      <w:r w:rsidRPr="007B0C7E">
        <w:rPr>
          <w:rFonts w:ascii="Times New Roman" w:hAnsi="Times New Roman"/>
          <w:i/>
          <w:iCs/>
          <w:color w:val="222222"/>
          <w:sz w:val="22"/>
          <w:szCs w:val="22"/>
          <w:lang w:eastAsia="es-CO"/>
        </w:rPr>
        <w:t>“</w:t>
      </w:r>
      <w:r w:rsidR="008B420F" w:rsidRPr="007B0C7E">
        <w:rPr>
          <w:rFonts w:ascii="Times New Roman" w:hAnsi="Times New Roman"/>
          <w:i/>
          <w:iCs/>
          <w:color w:val="222222"/>
          <w:sz w:val="22"/>
          <w:szCs w:val="22"/>
          <w:lang w:eastAsia="es-CO"/>
        </w:rPr>
        <w:t xml:space="preserve">Contratar el </w:t>
      </w:r>
      <w:r w:rsidR="00D00C41" w:rsidRPr="007B0C7E">
        <w:rPr>
          <w:rFonts w:ascii="Times New Roman" w:hAnsi="Times New Roman"/>
          <w:i/>
          <w:sz w:val="22"/>
          <w:szCs w:val="22"/>
        </w:rPr>
        <w:t xml:space="preserve">proveedor </w:t>
      </w:r>
      <w:r w:rsidR="00E9358C" w:rsidRPr="007B0C7E">
        <w:rPr>
          <w:rFonts w:ascii="Times New Roman" w:hAnsi="Times New Roman"/>
          <w:i/>
          <w:sz w:val="22"/>
          <w:szCs w:val="22"/>
        </w:rPr>
        <w:t xml:space="preserve">para el apoyo logístico en general para la organización y desarrollo del encuentro de Egresados 2019 organizado por la Oficina del Programa de Egresados de la Universidad Distrital Francisco José de Caldas a realizarse a partir del 09 al 14 de septiembre del 2019”. </w:t>
      </w:r>
    </w:p>
    <w:p w:rsidR="0006597E" w:rsidRPr="007B0C7E" w:rsidRDefault="0006597E" w:rsidP="00E9358C">
      <w:pPr>
        <w:rPr>
          <w:rFonts w:ascii="Times New Roman" w:hAnsi="Times New Roman"/>
          <w:b/>
          <w:sz w:val="22"/>
          <w:szCs w:val="22"/>
        </w:rPr>
      </w:pPr>
    </w:p>
    <w:p w:rsidR="00F21A25" w:rsidRPr="007B0C7E" w:rsidRDefault="00F21A25" w:rsidP="00F21A25">
      <w:pPr>
        <w:jc w:val="both"/>
        <w:rPr>
          <w:rFonts w:ascii="Times New Roman" w:hAnsi="Times New Roman"/>
          <w:b/>
          <w:sz w:val="22"/>
          <w:szCs w:val="22"/>
        </w:rPr>
      </w:pPr>
      <w:r w:rsidRPr="007B0C7E">
        <w:rPr>
          <w:rFonts w:ascii="Times New Roman" w:hAnsi="Times New Roman"/>
          <w:b/>
          <w:sz w:val="22"/>
          <w:szCs w:val="22"/>
        </w:rPr>
        <w:t>INFORMACION GENERAL</w:t>
      </w:r>
    </w:p>
    <w:p w:rsidR="00F21A25" w:rsidRPr="007B0C7E" w:rsidRDefault="00F21A25" w:rsidP="00F21A25">
      <w:pPr>
        <w:jc w:val="both"/>
        <w:rPr>
          <w:rFonts w:ascii="Times New Roman" w:hAnsi="Times New Roman"/>
          <w:sz w:val="22"/>
          <w:szCs w:val="22"/>
        </w:rPr>
      </w:pPr>
      <w:r w:rsidRPr="007B0C7E">
        <w:rPr>
          <w:rFonts w:ascii="Times New Roman" w:hAnsi="Times New Roman"/>
          <w:sz w:val="22"/>
          <w:szCs w:val="22"/>
        </w:rPr>
        <w:t xml:space="preserve"> </w:t>
      </w:r>
    </w:p>
    <w:p w:rsidR="00F21A25" w:rsidRPr="007B0C7E" w:rsidRDefault="00F21A25" w:rsidP="00F21A25">
      <w:pPr>
        <w:widowControl w:val="0"/>
        <w:autoSpaceDE w:val="0"/>
        <w:autoSpaceDN w:val="0"/>
        <w:adjustRightInd w:val="0"/>
        <w:jc w:val="both"/>
        <w:rPr>
          <w:rFonts w:ascii="Times New Roman" w:hAnsi="Times New Roman"/>
          <w:sz w:val="22"/>
          <w:szCs w:val="22"/>
        </w:rPr>
      </w:pPr>
      <w:r w:rsidRPr="007B0C7E">
        <w:rPr>
          <w:rFonts w:ascii="Times New Roman" w:hAnsi="Times New Roman"/>
          <w:color w:val="000000"/>
          <w:sz w:val="22"/>
          <w:szCs w:val="22"/>
        </w:rPr>
        <w:t xml:space="preserve">La Administración de la Universidad Distrital Francisco José de Caldas invita a todas las </w:t>
      </w:r>
      <w:r w:rsidRPr="007B0C7E">
        <w:rPr>
          <w:rFonts w:ascii="Times New Roman" w:hAnsi="Times New Roman"/>
          <w:sz w:val="22"/>
          <w:szCs w:val="22"/>
        </w:rPr>
        <w:t>empresas de los diferentes sectores público y privado del país a participar en los diferentes procesos de contratación que la Institución adelanta, los cuales se rigen por los principios de transparencia, economía, eficacia, eficiencia, imparcialidad, objetividad, publicidad y responsabilidad, principios que buscan rescatar la confianza pública y el compromiso con la ética de lo público.</w:t>
      </w:r>
    </w:p>
    <w:p w:rsidR="00F21A25" w:rsidRPr="007B0C7E" w:rsidRDefault="00F21A25" w:rsidP="00F21A25">
      <w:pPr>
        <w:widowControl w:val="0"/>
        <w:autoSpaceDE w:val="0"/>
        <w:autoSpaceDN w:val="0"/>
        <w:adjustRightInd w:val="0"/>
        <w:jc w:val="both"/>
        <w:rPr>
          <w:rFonts w:ascii="Times New Roman" w:hAnsi="Times New Roman"/>
          <w:sz w:val="22"/>
          <w:szCs w:val="22"/>
        </w:rPr>
      </w:pPr>
    </w:p>
    <w:p w:rsidR="00F21A25" w:rsidRPr="007B0C7E" w:rsidRDefault="00F21A25" w:rsidP="00F21A25">
      <w:pPr>
        <w:widowControl w:val="0"/>
        <w:autoSpaceDE w:val="0"/>
        <w:autoSpaceDN w:val="0"/>
        <w:adjustRightInd w:val="0"/>
        <w:jc w:val="both"/>
        <w:rPr>
          <w:rFonts w:ascii="Times New Roman" w:hAnsi="Times New Roman"/>
          <w:sz w:val="22"/>
          <w:szCs w:val="22"/>
        </w:rPr>
      </w:pPr>
      <w:r w:rsidRPr="007B0C7E">
        <w:rPr>
          <w:rFonts w:ascii="Times New Roman" w:hAnsi="Times New Roman"/>
          <w:sz w:val="22"/>
          <w:szCs w:val="22"/>
        </w:rPr>
        <w:t xml:space="preserve">Por lo anterior y en el marco del </w:t>
      </w:r>
      <w:r w:rsidRPr="007B0C7E">
        <w:rPr>
          <w:rFonts w:ascii="Times New Roman" w:hAnsi="Times New Roman"/>
          <w:i/>
          <w:sz w:val="22"/>
          <w:szCs w:val="22"/>
        </w:rPr>
        <w:t xml:space="preserve">Pacto por la Transparencia </w:t>
      </w:r>
      <w:r w:rsidRPr="007B0C7E">
        <w:rPr>
          <w:rFonts w:ascii="Times New Roman" w:hAnsi="Times New Roman"/>
          <w:sz w:val="22"/>
          <w:szCs w:val="22"/>
        </w:rPr>
        <w:t>suscrito por la Universidad, reiteramos que ningún funcionario o contratista puede ejercer alguna participación o presión para vulnerar la imparcialidad de la evaluación de la contratación.</w:t>
      </w:r>
    </w:p>
    <w:p w:rsidR="00F21A25" w:rsidRPr="007B0C7E" w:rsidRDefault="00F21A25" w:rsidP="00F21A25">
      <w:pPr>
        <w:widowControl w:val="0"/>
        <w:autoSpaceDE w:val="0"/>
        <w:autoSpaceDN w:val="0"/>
        <w:adjustRightInd w:val="0"/>
        <w:ind w:right="49"/>
        <w:jc w:val="both"/>
        <w:rPr>
          <w:rFonts w:ascii="Times New Roman" w:hAnsi="Times New Roman"/>
          <w:sz w:val="22"/>
          <w:szCs w:val="22"/>
        </w:rPr>
      </w:pPr>
    </w:p>
    <w:p w:rsidR="00F21A25" w:rsidRPr="007B0C7E" w:rsidRDefault="00F21A25" w:rsidP="00F21A25">
      <w:pPr>
        <w:widowControl w:val="0"/>
        <w:autoSpaceDE w:val="0"/>
        <w:autoSpaceDN w:val="0"/>
        <w:adjustRightInd w:val="0"/>
        <w:jc w:val="both"/>
        <w:rPr>
          <w:rFonts w:ascii="Times New Roman" w:hAnsi="Times New Roman"/>
          <w:sz w:val="22"/>
          <w:szCs w:val="22"/>
        </w:rPr>
      </w:pPr>
      <w:r w:rsidRPr="007B0C7E">
        <w:rPr>
          <w:rFonts w:ascii="Times New Roman" w:hAnsi="Times New Roman"/>
          <w:sz w:val="22"/>
          <w:szCs w:val="22"/>
        </w:rPr>
        <w:t>Por tanto, se reitera que ningún funcionario ni contratista está autorizado para contactar a los proponentes y se sugiere a los mismos el abstenerse de aceptar cualquier ayuda o de tener comunicación con funcionarios o contratistas que ofrezcan este tipo de intermediación. Por el contrario, se les invita a que denuncien cualquier tipo de insinuación que les presenten para que la Administración adelante los procesos disciplinarios, fiscales y penales que correspondan, para garantizar la transparencia de todos los procesos de contratación que adelanta la Universidad.</w:t>
      </w:r>
    </w:p>
    <w:p w:rsidR="00F21A25" w:rsidRPr="007B0C7E" w:rsidRDefault="00F21A25" w:rsidP="00F21A25">
      <w:pPr>
        <w:jc w:val="both"/>
        <w:rPr>
          <w:rFonts w:ascii="Times New Roman" w:hAnsi="Times New Roman"/>
          <w:sz w:val="22"/>
          <w:szCs w:val="22"/>
        </w:rPr>
      </w:pPr>
    </w:p>
    <w:p w:rsidR="00F21A25" w:rsidRPr="007B0C7E" w:rsidRDefault="00F21A25" w:rsidP="00F21A25">
      <w:pPr>
        <w:jc w:val="both"/>
        <w:rPr>
          <w:rFonts w:ascii="Times New Roman" w:hAnsi="Times New Roman"/>
          <w:b/>
          <w:sz w:val="22"/>
          <w:szCs w:val="22"/>
        </w:rPr>
      </w:pPr>
      <w:r w:rsidRPr="007B0C7E">
        <w:rPr>
          <w:rFonts w:ascii="Times New Roman" w:hAnsi="Times New Roman"/>
          <w:sz w:val="22"/>
          <w:szCs w:val="22"/>
        </w:rPr>
        <w:t>El proponente estudiará bajo su propia responsabilidad las condiciones técnicas necesarias para ejecutar el contrato</w:t>
      </w:r>
      <w:r w:rsidRPr="007B0C7E">
        <w:rPr>
          <w:rFonts w:ascii="Times New Roman" w:hAnsi="Times New Roman"/>
          <w:b/>
          <w:sz w:val="22"/>
          <w:szCs w:val="22"/>
        </w:rPr>
        <w:t>.</w:t>
      </w:r>
    </w:p>
    <w:p w:rsidR="00F21A25" w:rsidRPr="007B0C7E" w:rsidRDefault="00F21A25" w:rsidP="00F21A25">
      <w:pPr>
        <w:autoSpaceDE w:val="0"/>
        <w:autoSpaceDN w:val="0"/>
        <w:adjustRightInd w:val="0"/>
        <w:ind w:left="180"/>
        <w:jc w:val="both"/>
        <w:rPr>
          <w:rFonts w:ascii="Times New Roman" w:hAnsi="Times New Roman"/>
          <w:sz w:val="22"/>
          <w:szCs w:val="22"/>
        </w:rPr>
      </w:pPr>
    </w:p>
    <w:p w:rsidR="00F21A25" w:rsidRPr="007B0C7E" w:rsidRDefault="00F21A25" w:rsidP="00F21A25">
      <w:pPr>
        <w:numPr>
          <w:ilvl w:val="0"/>
          <w:numId w:val="2"/>
        </w:numPr>
        <w:autoSpaceDE w:val="0"/>
        <w:autoSpaceDN w:val="0"/>
        <w:adjustRightInd w:val="0"/>
        <w:jc w:val="both"/>
        <w:rPr>
          <w:rFonts w:ascii="Times New Roman" w:hAnsi="Times New Roman"/>
          <w:sz w:val="22"/>
          <w:szCs w:val="22"/>
        </w:rPr>
      </w:pPr>
      <w:r w:rsidRPr="007B0C7E">
        <w:rPr>
          <w:rFonts w:ascii="Times New Roman" w:hAnsi="Times New Roman"/>
          <w:b/>
          <w:sz w:val="22"/>
          <w:szCs w:val="22"/>
        </w:rPr>
        <w:t>MARCO LEGAL</w:t>
      </w:r>
      <w:r w:rsidRPr="007B0C7E">
        <w:rPr>
          <w:rFonts w:ascii="Times New Roman" w:hAnsi="Times New Roman"/>
          <w:sz w:val="22"/>
          <w:szCs w:val="22"/>
        </w:rPr>
        <w:t xml:space="preserve"> </w:t>
      </w:r>
    </w:p>
    <w:p w:rsidR="00F21A25" w:rsidRPr="007B0C7E" w:rsidRDefault="00F21A25" w:rsidP="00F21A25">
      <w:pPr>
        <w:autoSpaceDE w:val="0"/>
        <w:autoSpaceDN w:val="0"/>
        <w:adjustRightInd w:val="0"/>
        <w:ind w:left="180"/>
        <w:jc w:val="both"/>
        <w:rPr>
          <w:rFonts w:ascii="Times New Roman" w:hAnsi="Times New Roman"/>
          <w:sz w:val="22"/>
          <w:szCs w:val="22"/>
        </w:rPr>
      </w:pPr>
    </w:p>
    <w:p w:rsidR="00F21A25" w:rsidRPr="007B0C7E" w:rsidRDefault="00F21A25" w:rsidP="00F21A25">
      <w:pPr>
        <w:autoSpaceDE w:val="0"/>
        <w:autoSpaceDN w:val="0"/>
        <w:adjustRightInd w:val="0"/>
        <w:ind w:left="180"/>
        <w:jc w:val="both"/>
        <w:rPr>
          <w:rFonts w:ascii="Times New Roman" w:hAnsi="Times New Roman"/>
          <w:sz w:val="22"/>
          <w:szCs w:val="22"/>
        </w:rPr>
      </w:pPr>
    </w:p>
    <w:p w:rsidR="00F21A25" w:rsidRPr="007B0C7E" w:rsidRDefault="00F21A25" w:rsidP="00F21A25">
      <w:pPr>
        <w:widowControl w:val="0"/>
        <w:autoSpaceDE w:val="0"/>
        <w:autoSpaceDN w:val="0"/>
        <w:adjustRightInd w:val="0"/>
        <w:jc w:val="both"/>
        <w:rPr>
          <w:rFonts w:ascii="Times New Roman" w:hAnsi="Times New Roman"/>
          <w:color w:val="000000"/>
          <w:sz w:val="22"/>
          <w:szCs w:val="22"/>
        </w:rPr>
      </w:pPr>
      <w:r w:rsidRPr="007B0C7E">
        <w:rPr>
          <w:rFonts w:ascii="Times New Roman" w:hAnsi="Times New Roman"/>
          <w:color w:val="000000"/>
          <w:sz w:val="22"/>
          <w:szCs w:val="22"/>
        </w:rPr>
        <w:t>Al presente proceso y al contrato que de éste se derive, le serán aplicables las normas contenidas en la Constitución Política, la Ley 30 de 1992, el Acuerdo 003 de 2015 del Consejo Superior Universitario, la Resolución 262 del 2 de junio de 2015.</w:t>
      </w:r>
    </w:p>
    <w:p w:rsidR="00F21A25" w:rsidRPr="007B0C7E" w:rsidRDefault="00F21A25" w:rsidP="00F21A25">
      <w:pPr>
        <w:widowControl w:val="0"/>
        <w:autoSpaceDE w:val="0"/>
        <w:autoSpaceDN w:val="0"/>
        <w:adjustRightInd w:val="0"/>
        <w:jc w:val="both"/>
        <w:rPr>
          <w:rFonts w:ascii="Times New Roman" w:hAnsi="Times New Roman"/>
          <w:color w:val="000000"/>
          <w:sz w:val="22"/>
          <w:szCs w:val="22"/>
        </w:rPr>
      </w:pPr>
    </w:p>
    <w:p w:rsidR="00F21A25" w:rsidRPr="007B0C7E" w:rsidRDefault="00F21A25" w:rsidP="00F21A25">
      <w:pPr>
        <w:widowControl w:val="0"/>
        <w:autoSpaceDE w:val="0"/>
        <w:autoSpaceDN w:val="0"/>
        <w:adjustRightInd w:val="0"/>
        <w:jc w:val="both"/>
        <w:rPr>
          <w:rFonts w:ascii="Times New Roman" w:hAnsi="Times New Roman"/>
          <w:color w:val="000000"/>
          <w:sz w:val="22"/>
          <w:szCs w:val="22"/>
        </w:rPr>
      </w:pPr>
      <w:r w:rsidRPr="007B0C7E">
        <w:rPr>
          <w:rFonts w:ascii="Times New Roman" w:hAnsi="Times New Roman"/>
          <w:color w:val="000000"/>
          <w:sz w:val="22"/>
          <w:szCs w:val="22"/>
        </w:rPr>
        <w:t>De conformidad con las normas de contratación interna, se hace saber a los proponentes que el particular que contrata con el Estado adquiere la calidad de colaborador del mismo en el logro de sus fines, razón por la que cumple una función social que implica obligaciones, sin perjuicio de los derechos que la Constitución y la ley le otorgan.</w:t>
      </w:r>
    </w:p>
    <w:p w:rsidR="00F21A25" w:rsidRPr="007B0C7E" w:rsidRDefault="00F21A25" w:rsidP="00F21A25">
      <w:pPr>
        <w:widowControl w:val="0"/>
        <w:autoSpaceDE w:val="0"/>
        <w:autoSpaceDN w:val="0"/>
        <w:adjustRightInd w:val="0"/>
        <w:jc w:val="both"/>
        <w:rPr>
          <w:rFonts w:ascii="Times New Roman" w:hAnsi="Times New Roman"/>
          <w:color w:val="000000"/>
          <w:sz w:val="22"/>
          <w:szCs w:val="22"/>
        </w:rPr>
      </w:pPr>
    </w:p>
    <w:p w:rsidR="00F21A25" w:rsidRPr="007B0C7E" w:rsidRDefault="00F21A25" w:rsidP="00F21A25">
      <w:pPr>
        <w:widowControl w:val="0"/>
        <w:autoSpaceDE w:val="0"/>
        <w:autoSpaceDN w:val="0"/>
        <w:adjustRightInd w:val="0"/>
        <w:jc w:val="both"/>
        <w:rPr>
          <w:rFonts w:ascii="Times New Roman" w:hAnsi="Times New Roman"/>
          <w:color w:val="000000"/>
          <w:sz w:val="22"/>
          <w:szCs w:val="22"/>
        </w:rPr>
      </w:pPr>
      <w:r w:rsidRPr="007B0C7E">
        <w:rPr>
          <w:rFonts w:ascii="Times New Roman" w:hAnsi="Times New Roman"/>
          <w:color w:val="000000"/>
          <w:sz w:val="22"/>
          <w:szCs w:val="22"/>
        </w:rPr>
        <w:t>En cuanto sean compatibles con la finalidad y los principios del Acuerdo 003 de 2015 y Resolución No. 262 de 2015, las normas que rigen los procedimientos y actuaciones en la función administrativa serán aplicables en las actuaciones contractuales y a falta de éstas, regirán las disposiciones del Código de Procedimiento Civil.</w:t>
      </w:r>
    </w:p>
    <w:p w:rsidR="00F21A25" w:rsidRPr="007B0C7E" w:rsidRDefault="00F21A25" w:rsidP="00F21A25">
      <w:pPr>
        <w:widowControl w:val="0"/>
        <w:autoSpaceDE w:val="0"/>
        <w:autoSpaceDN w:val="0"/>
        <w:adjustRightInd w:val="0"/>
        <w:jc w:val="both"/>
        <w:rPr>
          <w:rFonts w:ascii="Times New Roman" w:hAnsi="Times New Roman"/>
          <w:color w:val="000000"/>
          <w:sz w:val="22"/>
          <w:szCs w:val="22"/>
        </w:rPr>
      </w:pPr>
    </w:p>
    <w:p w:rsidR="00F21A25" w:rsidRPr="007B0C7E" w:rsidRDefault="00F21A25" w:rsidP="00F21A25">
      <w:pPr>
        <w:widowControl w:val="0"/>
        <w:autoSpaceDE w:val="0"/>
        <w:autoSpaceDN w:val="0"/>
        <w:adjustRightInd w:val="0"/>
        <w:jc w:val="both"/>
        <w:rPr>
          <w:rFonts w:ascii="Times New Roman" w:hAnsi="Times New Roman"/>
          <w:color w:val="000000"/>
          <w:sz w:val="22"/>
          <w:szCs w:val="22"/>
        </w:rPr>
      </w:pPr>
      <w:r w:rsidRPr="007B0C7E">
        <w:rPr>
          <w:rFonts w:ascii="Times New Roman" w:hAnsi="Times New Roman"/>
          <w:color w:val="000000"/>
          <w:sz w:val="22"/>
          <w:szCs w:val="22"/>
        </w:rPr>
        <w:lastRenderedPageBreak/>
        <w:t>Adicionalmente se tendrá en cuenta lo siguiente:</w:t>
      </w:r>
    </w:p>
    <w:p w:rsidR="00F21A25" w:rsidRPr="007B0C7E" w:rsidRDefault="00F21A25" w:rsidP="00F21A25">
      <w:pPr>
        <w:widowControl w:val="0"/>
        <w:autoSpaceDE w:val="0"/>
        <w:autoSpaceDN w:val="0"/>
        <w:adjustRightInd w:val="0"/>
        <w:jc w:val="both"/>
        <w:rPr>
          <w:rFonts w:ascii="Times New Roman" w:hAnsi="Times New Roman"/>
          <w:color w:val="FF0000"/>
          <w:sz w:val="22"/>
          <w:szCs w:val="22"/>
        </w:rPr>
      </w:pPr>
    </w:p>
    <w:p w:rsidR="009700B8" w:rsidRPr="007B0C7E" w:rsidRDefault="009700B8" w:rsidP="009700B8">
      <w:pPr>
        <w:pStyle w:val="Prrafodelista"/>
        <w:numPr>
          <w:ilvl w:val="0"/>
          <w:numId w:val="3"/>
        </w:numPr>
        <w:spacing w:after="160" w:line="259" w:lineRule="auto"/>
        <w:jc w:val="both"/>
        <w:rPr>
          <w:rFonts w:ascii="Times New Roman" w:hAnsi="Times New Roman"/>
          <w:sz w:val="22"/>
          <w:szCs w:val="22"/>
        </w:rPr>
      </w:pPr>
      <w:r w:rsidRPr="007B0C7E">
        <w:rPr>
          <w:rFonts w:ascii="Times New Roman" w:hAnsi="Times New Roman"/>
          <w:b/>
          <w:sz w:val="22"/>
          <w:szCs w:val="22"/>
        </w:rPr>
        <w:t>Resolución De Rectoría No 593 De 2015 de 20 de noviembre de 2015</w:t>
      </w:r>
      <w:r w:rsidRPr="007B0C7E">
        <w:rPr>
          <w:rFonts w:ascii="Times New Roman" w:hAnsi="Times New Roman"/>
          <w:sz w:val="22"/>
          <w:szCs w:val="22"/>
        </w:rPr>
        <w:t xml:space="preserve">, </w:t>
      </w:r>
      <w:r w:rsidRPr="007B0C7E">
        <w:rPr>
          <w:rFonts w:ascii="Times New Roman" w:hAnsi="Times New Roman"/>
          <w:i/>
          <w:sz w:val="22"/>
          <w:szCs w:val="22"/>
        </w:rPr>
        <w:t>“Por la cual se adopta el procedimiento para efectuar procesos de Contratación Directa”</w:t>
      </w:r>
    </w:p>
    <w:p w:rsidR="009700B8" w:rsidRPr="007B0C7E" w:rsidRDefault="009700B8" w:rsidP="009700B8">
      <w:pPr>
        <w:pStyle w:val="Prrafodelista"/>
        <w:numPr>
          <w:ilvl w:val="0"/>
          <w:numId w:val="3"/>
        </w:numPr>
        <w:spacing w:after="160" w:line="259" w:lineRule="auto"/>
        <w:jc w:val="both"/>
        <w:rPr>
          <w:rFonts w:ascii="Times New Roman" w:hAnsi="Times New Roman"/>
          <w:sz w:val="22"/>
          <w:szCs w:val="22"/>
        </w:rPr>
      </w:pPr>
      <w:r w:rsidRPr="007B0C7E">
        <w:rPr>
          <w:rFonts w:ascii="Times New Roman" w:hAnsi="Times New Roman"/>
          <w:b/>
          <w:sz w:val="22"/>
          <w:szCs w:val="22"/>
        </w:rPr>
        <w:t xml:space="preserve">Resolución de </w:t>
      </w:r>
      <w:r w:rsidR="00224269" w:rsidRPr="007B0C7E">
        <w:rPr>
          <w:rFonts w:ascii="Times New Roman" w:hAnsi="Times New Roman"/>
          <w:b/>
          <w:sz w:val="22"/>
          <w:szCs w:val="22"/>
        </w:rPr>
        <w:t>Rectoría</w:t>
      </w:r>
      <w:r w:rsidRPr="007B0C7E">
        <w:rPr>
          <w:rFonts w:ascii="Times New Roman" w:hAnsi="Times New Roman"/>
          <w:b/>
          <w:sz w:val="22"/>
          <w:szCs w:val="22"/>
        </w:rPr>
        <w:t xml:space="preserve"> 629 De 17 de noviembre de 2016,</w:t>
      </w:r>
      <w:r w:rsidRPr="007B0C7E">
        <w:rPr>
          <w:rFonts w:ascii="Times New Roman" w:hAnsi="Times New Roman"/>
          <w:sz w:val="22"/>
          <w:szCs w:val="22"/>
        </w:rPr>
        <w:t xml:space="preserve"> </w:t>
      </w:r>
      <w:r w:rsidRPr="007B0C7E">
        <w:rPr>
          <w:rFonts w:ascii="Times New Roman" w:hAnsi="Times New Roman"/>
          <w:i/>
          <w:sz w:val="22"/>
          <w:szCs w:val="22"/>
        </w:rPr>
        <w:t xml:space="preserve">“Por medio del cual se adopta el Manual de Supervisión e </w:t>
      </w:r>
      <w:r w:rsidR="00224269" w:rsidRPr="007B0C7E">
        <w:rPr>
          <w:rFonts w:ascii="Times New Roman" w:hAnsi="Times New Roman"/>
          <w:i/>
          <w:sz w:val="22"/>
          <w:szCs w:val="22"/>
        </w:rPr>
        <w:t>Interventoría</w:t>
      </w:r>
      <w:r w:rsidRPr="007B0C7E">
        <w:rPr>
          <w:rFonts w:ascii="Times New Roman" w:hAnsi="Times New Roman"/>
          <w:i/>
          <w:sz w:val="22"/>
          <w:szCs w:val="22"/>
        </w:rPr>
        <w:t xml:space="preserve"> </w:t>
      </w:r>
      <w:r w:rsidR="00E9358C" w:rsidRPr="007B0C7E">
        <w:rPr>
          <w:rFonts w:ascii="Times New Roman" w:hAnsi="Times New Roman"/>
          <w:i/>
          <w:sz w:val="22"/>
          <w:szCs w:val="22"/>
        </w:rPr>
        <w:t>d</w:t>
      </w:r>
      <w:r w:rsidRPr="007B0C7E">
        <w:rPr>
          <w:rFonts w:ascii="Times New Roman" w:hAnsi="Times New Roman"/>
          <w:i/>
          <w:sz w:val="22"/>
          <w:szCs w:val="22"/>
        </w:rPr>
        <w:t xml:space="preserve">e La Universidad Distrital Francisco </w:t>
      </w:r>
      <w:r w:rsidR="00224269" w:rsidRPr="007B0C7E">
        <w:rPr>
          <w:rFonts w:ascii="Times New Roman" w:hAnsi="Times New Roman"/>
          <w:i/>
          <w:sz w:val="22"/>
          <w:szCs w:val="22"/>
        </w:rPr>
        <w:t>José</w:t>
      </w:r>
      <w:r w:rsidRPr="007B0C7E">
        <w:rPr>
          <w:rFonts w:ascii="Times New Roman" w:hAnsi="Times New Roman"/>
          <w:i/>
          <w:sz w:val="22"/>
          <w:szCs w:val="22"/>
        </w:rPr>
        <w:t xml:space="preserve"> De Caldas”</w:t>
      </w:r>
    </w:p>
    <w:p w:rsidR="00F21A25" w:rsidRPr="007B0C7E" w:rsidRDefault="00F21A25" w:rsidP="00F21A25">
      <w:pPr>
        <w:pStyle w:val="Textoindependiente"/>
        <w:widowControl w:val="0"/>
        <w:numPr>
          <w:ilvl w:val="0"/>
          <w:numId w:val="3"/>
        </w:numPr>
        <w:autoSpaceDE w:val="0"/>
        <w:autoSpaceDN w:val="0"/>
        <w:jc w:val="both"/>
        <w:rPr>
          <w:rFonts w:ascii="Times New Roman" w:hAnsi="Times New Roman"/>
          <w:color w:val="000000"/>
          <w:spacing w:val="-3"/>
          <w:sz w:val="22"/>
          <w:szCs w:val="22"/>
        </w:rPr>
      </w:pPr>
      <w:r w:rsidRPr="007B0C7E">
        <w:rPr>
          <w:rFonts w:ascii="Times New Roman" w:hAnsi="Times New Roman"/>
          <w:color w:val="000000"/>
          <w:sz w:val="22"/>
          <w:szCs w:val="22"/>
        </w:rPr>
        <w:t xml:space="preserve">Igualmente se deben tener en cuenta los lineamientos establecidos por </w:t>
      </w:r>
      <w:r w:rsidRPr="007B0C7E">
        <w:rPr>
          <w:rFonts w:ascii="Times New Roman" w:hAnsi="Times New Roman"/>
          <w:sz w:val="22"/>
          <w:szCs w:val="22"/>
          <w:lang w:val="es-ES"/>
        </w:rPr>
        <w:t>El Plan Institucional de Gestión Ambiental -</w:t>
      </w:r>
      <w:r w:rsidRPr="007B0C7E">
        <w:rPr>
          <w:rFonts w:ascii="Times New Roman" w:hAnsi="Times New Roman"/>
          <w:color w:val="000000"/>
          <w:sz w:val="22"/>
          <w:szCs w:val="22"/>
        </w:rPr>
        <w:t xml:space="preserve"> PIGA de la Universidad, así como la normatividad que en materia de normas ambientales nacionales o distritales, se deban aplicar.</w:t>
      </w:r>
    </w:p>
    <w:p w:rsidR="00F21A25" w:rsidRPr="007B0C7E" w:rsidRDefault="00F21A25" w:rsidP="00F21A25">
      <w:pPr>
        <w:widowControl w:val="0"/>
        <w:autoSpaceDE w:val="0"/>
        <w:autoSpaceDN w:val="0"/>
        <w:adjustRightInd w:val="0"/>
        <w:jc w:val="both"/>
        <w:rPr>
          <w:rFonts w:ascii="Times New Roman" w:hAnsi="Times New Roman"/>
          <w:color w:val="000000"/>
          <w:sz w:val="22"/>
          <w:szCs w:val="22"/>
        </w:rPr>
      </w:pPr>
    </w:p>
    <w:p w:rsidR="00F21A25" w:rsidRPr="007B0C7E" w:rsidRDefault="00F21A25" w:rsidP="00F21A25">
      <w:pPr>
        <w:pStyle w:val="Textoindependiente"/>
        <w:jc w:val="both"/>
        <w:rPr>
          <w:rFonts w:ascii="Times New Roman" w:hAnsi="Times New Roman"/>
          <w:spacing w:val="-3"/>
          <w:sz w:val="22"/>
          <w:szCs w:val="22"/>
        </w:rPr>
      </w:pPr>
      <w:r w:rsidRPr="007B0C7E">
        <w:rPr>
          <w:rFonts w:ascii="Times New Roman" w:hAnsi="Times New Roman"/>
          <w:b/>
          <w:sz w:val="22"/>
          <w:szCs w:val="22"/>
        </w:rPr>
        <w:t>TIPO DE CONTRATO</w:t>
      </w:r>
      <w:r w:rsidRPr="007B0C7E">
        <w:rPr>
          <w:rFonts w:ascii="Times New Roman" w:hAnsi="Times New Roman"/>
          <w:color w:val="000000"/>
          <w:spacing w:val="-3"/>
          <w:sz w:val="22"/>
          <w:szCs w:val="22"/>
        </w:rPr>
        <w:t xml:space="preserve"> El contrato que se deriven del proceso de selección será un contrato de:</w:t>
      </w:r>
      <w:r w:rsidRPr="007B0C7E">
        <w:rPr>
          <w:rFonts w:ascii="Times New Roman" w:hAnsi="Times New Roman"/>
          <w:b/>
          <w:bCs/>
          <w:sz w:val="22"/>
          <w:szCs w:val="22"/>
        </w:rPr>
        <w:t xml:space="preserve"> </w:t>
      </w:r>
      <w:r w:rsidRPr="007B0C7E">
        <w:rPr>
          <w:rFonts w:ascii="Times New Roman" w:hAnsi="Times New Roman"/>
          <w:b/>
          <w:i/>
          <w:spacing w:val="-3"/>
          <w:sz w:val="22"/>
          <w:szCs w:val="22"/>
          <w:u w:val="single"/>
        </w:rPr>
        <w:t xml:space="preserve">ORDEN DE </w:t>
      </w:r>
      <w:r w:rsidR="009700B8" w:rsidRPr="007B0C7E">
        <w:rPr>
          <w:rFonts w:ascii="Times New Roman" w:hAnsi="Times New Roman"/>
          <w:b/>
          <w:i/>
          <w:spacing w:val="-3"/>
          <w:sz w:val="22"/>
          <w:szCs w:val="22"/>
          <w:u w:val="single"/>
        </w:rPr>
        <w:t>SUMINISTRO</w:t>
      </w:r>
    </w:p>
    <w:p w:rsidR="00F21A25" w:rsidRPr="007B0C7E" w:rsidRDefault="00F21A25" w:rsidP="00F21A25">
      <w:pPr>
        <w:jc w:val="both"/>
        <w:rPr>
          <w:rFonts w:ascii="Times New Roman" w:hAnsi="Times New Roman"/>
          <w:sz w:val="22"/>
          <w:szCs w:val="22"/>
        </w:rPr>
      </w:pPr>
    </w:p>
    <w:p w:rsidR="00F21A25" w:rsidRPr="007B0C7E" w:rsidRDefault="001D197D" w:rsidP="00F21A25">
      <w:pPr>
        <w:numPr>
          <w:ilvl w:val="0"/>
          <w:numId w:val="1"/>
        </w:numPr>
        <w:jc w:val="both"/>
        <w:rPr>
          <w:rFonts w:ascii="Times New Roman" w:hAnsi="Times New Roman"/>
          <w:sz w:val="22"/>
          <w:szCs w:val="22"/>
        </w:rPr>
      </w:pPr>
      <w:r w:rsidRPr="007B0C7E">
        <w:rPr>
          <w:rFonts w:ascii="Times New Roman" w:hAnsi="Times New Roman"/>
          <w:b/>
          <w:sz w:val="22"/>
          <w:szCs w:val="22"/>
        </w:rPr>
        <w:t xml:space="preserve">OBJETO </w:t>
      </w:r>
      <w:r w:rsidR="00F21A25" w:rsidRPr="007B0C7E">
        <w:rPr>
          <w:rFonts w:ascii="Times New Roman" w:hAnsi="Times New Roman"/>
          <w:b/>
          <w:sz w:val="22"/>
          <w:szCs w:val="22"/>
        </w:rPr>
        <w:t>DEL CONTRATO</w:t>
      </w:r>
      <w:r w:rsidR="00F21A25" w:rsidRPr="007B0C7E">
        <w:rPr>
          <w:rFonts w:ascii="Times New Roman" w:hAnsi="Times New Roman"/>
          <w:sz w:val="22"/>
          <w:szCs w:val="22"/>
        </w:rPr>
        <w:t xml:space="preserve">: </w:t>
      </w:r>
    </w:p>
    <w:p w:rsidR="00F21A25" w:rsidRPr="007B0C7E" w:rsidRDefault="00F21A25" w:rsidP="00F21A25">
      <w:pPr>
        <w:ind w:left="360"/>
        <w:jc w:val="both"/>
        <w:rPr>
          <w:rFonts w:ascii="Times New Roman" w:hAnsi="Times New Roman"/>
          <w:sz w:val="22"/>
          <w:szCs w:val="22"/>
        </w:rPr>
      </w:pPr>
    </w:p>
    <w:p w:rsidR="00022F0E" w:rsidRPr="007B0C7E" w:rsidRDefault="00F21A25" w:rsidP="00C744FF">
      <w:pPr>
        <w:jc w:val="both"/>
        <w:rPr>
          <w:rFonts w:ascii="Times New Roman" w:hAnsi="Times New Roman"/>
          <w:i/>
          <w:color w:val="222222"/>
          <w:sz w:val="22"/>
          <w:szCs w:val="22"/>
          <w:lang w:eastAsia="es-CO"/>
        </w:rPr>
      </w:pPr>
      <w:r w:rsidRPr="007B0C7E">
        <w:rPr>
          <w:rFonts w:ascii="Times New Roman" w:hAnsi="Times New Roman"/>
          <w:i/>
          <w:sz w:val="22"/>
          <w:szCs w:val="22"/>
        </w:rPr>
        <w:t xml:space="preserve">La Universidad Distrital “Francisco José de Caldas” </w:t>
      </w:r>
      <w:r w:rsidRPr="007B0C7E">
        <w:rPr>
          <w:rFonts w:ascii="Times New Roman" w:hAnsi="Times New Roman"/>
          <w:i/>
          <w:color w:val="000000"/>
          <w:sz w:val="22"/>
          <w:szCs w:val="22"/>
        </w:rPr>
        <w:t xml:space="preserve">está interesada en recibir ofertas </w:t>
      </w:r>
      <w:r w:rsidR="00AF39AF" w:rsidRPr="007B0C7E">
        <w:rPr>
          <w:rFonts w:ascii="Times New Roman" w:hAnsi="Times New Roman"/>
          <w:i/>
          <w:sz w:val="22"/>
          <w:szCs w:val="22"/>
        </w:rPr>
        <w:t>para</w:t>
      </w:r>
      <w:r w:rsidR="00022F0E" w:rsidRPr="007B0C7E">
        <w:rPr>
          <w:rFonts w:ascii="Times New Roman" w:hAnsi="Times New Roman"/>
          <w:i/>
          <w:sz w:val="22"/>
          <w:szCs w:val="22"/>
        </w:rPr>
        <w:t xml:space="preserve"> </w:t>
      </w:r>
      <w:r w:rsidR="004478A9" w:rsidRPr="007B0C7E">
        <w:rPr>
          <w:rFonts w:ascii="Times New Roman" w:hAnsi="Times New Roman"/>
          <w:i/>
          <w:sz w:val="22"/>
          <w:szCs w:val="22"/>
        </w:rPr>
        <w:t>“</w:t>
      </w:r>
      <w:r w:rsidR="004478A9" w:rsidRPr="007B0C7E">
        <w:rPr>
          <w:rFonts w:ascii="Times New Roman" w:hAnsi="Times New Roman"/>
          <w:i/>
          <w:iCs/>
          <w:color w:val="222222"/>
          <w:sz w:val="22"/>
          <w:szCs w:val="22"/>
          <w:lang w:eastAsia="es-CO"/>
        </w:rPr>
        <w:t>Contratar el</w:t>
      </w:r>
      <w:r w:rsidR="00D00C41" w:rsidRPr="007B0C7E">
        <w:rPr>
          <w:rFonts w:ascii="Times New Roman" w:hAnsi="Times New Roman"/>
          <w:i/>
          <w:iCs/>
          <w:color w:val="222222"/>
          <w:sz w:val="22"/>
          <w:szCs w:val="22"/>
          <w:lang w:eastAsia="es-CO"/>
        </w:rPr>
        <w:t xml:space="preserve"> </w:t>
      </w:r>
      <w:r w:rsidR="00D00C41" w:rsidRPr="007B0C7E">
        <w:rPr>
          <w:rFonts w:ascii="Times New Roman" w:hAnsi="Times New Roman"/>
          <w:i/>
          <w:sz w:val="22"/>
          <w:szCs w:val="22"/>
        </w:rPr>
        <w:t xml:space="preserve">proveedor para </w:t>
      </w:r>
      <w:r w:rsidR="00C744FF" w:rsidRPr="007B0C7E">
        <w:rPr>
          <w:rFonts w:ascii="Times New Roman" w:hAnsi="Times New Roman"/>
          <w:i/>
          <w:sz w:val="22"/>
          <w:szCs w:val="22"/>
        </w:rPr>
        <w:t>del apoyo logístico general para la organización y desarrollo del encuentro de Egresados 2019 organizado por la Oficina del Programa de Egresados de la Universidad Distrital Francisco José de Caldas a realizarse a partir del 09 al 14 de septiembre del 2019</w:t>
      </w:r>
      <w:r w:rsidR="00D00C41" w:rsidRPr="007B0C7E">
        <w:rPr>
          <w:rFonts w:ascii="Times New Roman" w:hAnsi="Times New Roman"/>
          <w:i/>
          <w:sz w:val="22"/>
          <w:szCs w:val="22"/>
        </w:rPr>
        <w:t>.</w:t>
      </w:r>
      <w:r w:rsidR="00022F0E" w:rsidRPr="007B0C7E">
        <w:rPr>
          <w:rFonts w:ascii="Times New Roman" w:hAnsi="Times New Roman"/>
          <w:i/>
          <w:iCs/>
          <w:color w:val="222222"/>
          <w:sz w:val="22"/>
          <w:szCs w:val="22"/>
          <w:lang w:eastAsia="es-CO"/>
        </w:rPr>
        <w:t>”</w:t>
      </w:r>
    </w:p>
    <w:p w:rsidR="00F21A25" w:rsidRPr="007B0C7E" w:rsidRDefault="00F21A25" w:rsidP="00F21A25">
      <w:pPr>
        <w:jc w:val="both"/>
        <w:rPr>
          <w:rFonts w:ascii="Times New Roman" w:hAnsi="Times New Roman"/>
          <w:sz w:val="22"/>
          <w:szCs w:val="22"/>
        </w:rPr>
      </w:pPr>
    </w:p>
    <w:p w:rsidR="00F21A25" w:rsidRPr="007B0C7E" w:rsidRDefault="00F21A25" w:rsidP="00F21A25">
      <w:pPr>
        <w:jc w:val="both"/>
        <w:rPr>
          <w:rFonts w:ascii="Times New Roman" w:hAnsi="Times New Roman"/>
          <w:bCs/>
          <w:sz w:val="22"/>
          <w:szCs w:val="22"/>
        </w:rPr>
      </w:pPr>
    </w:p>
    <w:p w:rsidR="00F21A25" w:rsidRPr="007B0C7E" w:rsidRDefault="00F21A25" w:rsidP="00F21A25">
      <w:pPr>
        <w:numPr>
          <w:ilvl w:val="0"/>
          <w:numId w:val="1"/>
        </w:numPr>
        <w:jc w:val="both"/>
        <w:rPr>
          <w:rFonts w:ascii="Times New Roman" w:hAnsi="Times New Roman"/>
          <w:b/>
          <w:sz w:val="22"/>
          <w:szCs w:val="22"/>
        </w:rPr>
      </w:pPr>
      <w:r w:rsidRPr="007B0C7E">
        <w:rPr>
          <w:rFonts w:ascii="Times New Roman" w:hAnsi="Times New Roman"/>
          <w:b/>
          <w:sz w:val="22"/>
          <w:szCs w:val="22"/>
        </w:rPr>
        <w:t>ESPECIFICACIONES TECNICAS</w:t>
      </w:r>
      <w:r w:rsidR="00C71E53" w:rsidRPr="007B0C7E">
        <w:rPr>
          <w:rFonts w:ascii="Times New Roman" w:hAnsi="Times New Roman"/>
          <w:b/>
          <w:sz w:val="22"/>
          <w:szCs w:val="22"/>
        </w:rPr>
        <w:t xml:space="preserve">  </w:t>
      </w:r>
    </w:p>
    <w:p w:rsidR="00DE2600" w:rsidRPr="007B0C7E" w:rsidRDefault="00DE2600" w:rsidP="00DE2600">
      <w:pPr>
        <w:ind w:left="360"/>
        <w:jc w:val="both"/>
        <w:rPr>
          <w:rFonts w:ascii="Times New Roman" w:hAnsi="Times New Roman"/>
          <w:b/>
          <w:sz w:val="22"/>
          <w:szCs w:val="22"/>
        </w:rPr>
      </w:pPr>
    </w:p>
    <w:p w:rsidR="004478A9" w:rsidRPr="007B0C7E" w:rsidRDefault="004478A9" w:rsidP="00DE2600">
      <w:pPr>
        <w:ind w:left="360"/>
        <w:jc w:val="both"/>
        <w:rPr>
          <w:rFonts w:ascii="Times New Roman" w:hAnsi="Times New Roman"/>
          <w:b/>
          <w:sz w:val="22"/>
          <w:szCs w:val="22"/>
        </w:rPr>
      </w:pPr>
    </w:p>
    <w:p w:rsidR="00E9358C" w:rsidRPr="007B0C7E" w:rsidRDefault="00C744FF" w:rsidP="00C744FF">
      <w:pPr>
        <w:jc w:val="both"/>
        <w:rPr>
          <w:rFonts w:ascii="Times New Roman" w:hAnsi="Times New Roman"/>
          <w:sz w:val="22"/>
          <w:szCs w:val="22"/>
        </w:rPr>
      </w:pPr>
      <w:r w:rsidRPr="007B0C7E">
        <w:rPr>
          <w:rFonts w:ascii="Times New Roman" w:hAnsi="Times New Roman"/>
          <w:sz w:val="22"/>
          <w:szCs w:val="22"/>
        </w:rPr>
        <w:t>Apoyo logístico general para la organización y desarrollo del encuentro de egresados 2019 organizado por la Oficina del Programa de Egresados de la Universidad Distrital Francisco José de Caldas a realizarse a partir del 9 al 14 de septiembre de 2019.</w:t>
      </w:r>
    </w:p>
    <w:p w:rsidR="001D197D" w:rsidRPr="007B0C7E" w:rsidRDefault="001D197D" w:rsidP="00C744FF">
      <w:pPr>
        <w:jc w:val="both"/>
        <w:rPr>
          <w:rFonts w:ascii="Times New Roman" w:hAnsi="Times New Roman"/>
          <w:sz w:val="22"/>
          <w:szCs w:val="22"/>
        </w:rPr>
      </w:pPr>
    </w:p>
    <w:p w:rsidR="001D197D" w:rsidRPr="007B0C7E" w:rsidRDefault="001D197D" w:rsidP="00C744FF">
      <w:pPr>
        <w:jc w:val="both"/>
        <w:rPr>
          <w:rFonts w:ascii="Times New Roman" w:hAnsi="Times New Roman"/>
          <w:sz w:val="22"/>
          <w:szCs w:val="22"/>
        </w:rPr>
      </w:pPr>
      <w:r w:rsidRPr="007B0C7E">
        <w:rPr>
          <w:rFonts w:ascii="Times New Roman" w:hAnsi="Times New Roman"/>
          <w:noProof/>
          <w:sz w:val="22"/>
          <w:szCs w:val="22"/>
          <w:lang w:eastAsia="es-CO"/>
        </w:rPr>
        <w:drawing>
          <wp:inline distT="0" distB="0" distL="0" distR="0" wp14:anchorId="0B2E3EF4" wp14:editId="0831C0E7">
            <wp:extent cx="5112385" cy="1685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2385" cy="1685925"/>
                    </a:xfrm>
                    <a:prstGeom prst="rect">
                      <a:avLst/>
                    </a:prstGeom>
                    <a:noFill/>
                    <a:ln>
                      <a:noFill/>
                    </a:ln>
                  </pic:spPr>
                </pic:pic>
              </a:graphicData>
            </a:graphic>
          </wp:inline>
        </w:drawing>
      </w:r>
    </w:p>
    <w:p w:rsidR="001D197D" w:rsidRPr="007B0C7E" w:rsidRDefault="001D197D" w:rsidP="00C744FF">
      <w:pPr>
        <w:jc w:val="both"/>
        <w:rPr>
          <w:rFonts w:ascii="Times New Roman" w:hAnsi="Times New Roman"/>
          <w:sz w:val="22"/>
          <w:szCs w:val="22"/>
        </w:rPr>
      </w:pPr>
    </w:p>
    <w:p w:rsidR="001D197D" w:rsidRPr="007B0C7E" w:rsidRDefault="001D197D" w:rsidP="00C744FF">
      <w:pPr>
        <w:jc w:val="both"/>
        <w:rPr>
          <w:rFonts w:ascii="Times New Roman" w:hAnsi="Times New Roman"/>
          <w:sz w:val="22"/>
          <w:szCs w:val="22"/>
        </w:rPr>
      </w:pPr>
    </w:p>
    <w:p w:rsidR="00EB48F2" w:rsidRPr="007B0C7E" w:rsidRDefault="00EB48F2" w:rsidP="00C744FF">
      <w:pPr>
        <w:jc w:val="both"/>
        <w:rPr>
          <w:rFonts w:ascii="Times New Roman" w:hAnsi="Times New Roman"/>
          <w:sz w:val="22"/>
          <w:szCs w:val="22"/>
        </w:rPr>
      </w:pPr>
    </w:p>
    <w:p w:rsidR="00EB48F2" w:rsidRPr="007B0C7E" w:rsidRDefault="00EB48F2" w:rsidP="00C744FF">
      <w:pPr>
        <w:jc w:val="both"/>
        <w:rPr>
          <w:rFonts w:ascii="Times New Roman" w:hAnsi="Times New Roman"/>
          <w:sz w:val="22"/>
          <w:szCs w:val="22"/>
        </w:rPr>
      </w:pPr>
    </w:p>
    <w:p w:rsidR="00EB48F2" w:rsidRPr="007B0C7E" w:rsidRDefault="00EB48F2" w:rsidP="00C744FF">
      <w:pPr>
        <w:jc w:val="both"/>
        <w:rPr>
          <w:rFonts w:ascii="Times New Roman" w:hAnsi="Times New Roman"/>
          <w:sz w:val="22"/>
          <w:szCs w:val="22"/>
        </w:rPr>
      </w:pPr>
    </w:p>
    <w:p w:rsidR="00EB48F2" w:rsidRPr="007B0C7E" w:rsidRDefault="00EB48F2" w:rsidP="00C744FF">
      <w:pPr>
        <w:jc w:val="both"/>
        <w:rPr>
          <w:rFonts w:ascii="Times New Roman" w:hAnsi="Times New Roman"/>
          <w:sz w:val="22"/>
          <w:szCs w:val="22"/>
        </w:rPr>
      </w:pPr>
    </w:p>
    <w:p w:rsidR="00EB48F2" w:rsidRPr="007B0C7E" w:rsidRDefault="00EB48F2" w:rsidP="00C744FF">
      <w:pPr>
        <w:jc w:val="both"/>
        <w:rPr>
          <w:rFonts w:ascii="Times New Roman" w:hAnsi="Times New Roman"/>
          <w:sz w:val="22"/>
          <w:szCs w:val="22"/>
        </w:rPr>
      </w:pPr>
    </w:p>
    <w:p w:rsidR="00EB48F2" w:rsidRPr="007B0C7E" w:rsidRDefault="00EB48F2" w:rsidP="00EB48F2">
      <w:pPr>
        <w:pStyle w:val="Prrafodelista"/>
        <w:numPr>
          <w:ilvl w:val="0"/>
          <w:numId w:val="1"/>
        </w:numPr>
        <w:jc w:val="both"/>
        <w:rPr>
          <w:rFonts w:ascii="Times New Roman" w:hAnsi="Times New Roman"/>
          <w:sz w:val="22"/>
          <w:szCs w:val="22"/>
        </w:rPr>
      </w:pPr>
      <w:r w:rsidRPr="007B0C7E">
        <w:rPr>
          <w:rFonts w:ascii="Times New Roman" w:hAnsi="Times New Roman"/>
          <w:b/>
          <w:sz w:val="22"/>
          <w:szCs w:val="22"/>
        </w:rPr>
        <w:t>PROPUESTA ECONOMICA</w:t>
      </w:r>
    </w:p>
    <w:p w:rsidR="00EB48F2" w:rsidRPr="007B0C7E" w:rsidRDefault="00EB48F2" w:rsidP="00C744FF">
      <w:pPr>
        <w:jc w:val="both"/>
        <w:rPr>
          <w:rFonts w:ascii="Times New Roman" w:hAnsi="Times New Roman"/>
          <w:sz w:val="22"/>
          <w:szCs w:val="22"/>
        </w:rPr>
      </w:pPr>
    </w:p>
    <w:p w:rsidR="007B0C7E" w:rsidRPr="007B0C7E" w:rsidRDefault="007B0C7E" w:rsidP="00C744FF">
      <w:pPr>
        <w:jc w:val="both"/>
        <w:rPr>
          <w:rFonts w:ascii="Times New Roman" w:hAnsi="Times New Roman"/>
          <w:sz w:val="22"/>
          <w:szCs w:val="22"/>
        </w:rPr>
      </w:pPr>
    </w:p>
    <w:p w:rsidR="007B0C7E" w:rsidRPr="007B0C7E" w:rsidRDefault="007B0C7E" w:rsidP="007B0C7E">
      <w:pPr>
        <w:jc w:val="both"/>
        <w:rPr>
          <w:rFonts w:ascii="Times New Roman" w:hAnsi="Times New Roman"/>
          <w:sz w:val="22"/>
          <w:szCs w:val="22"/>
        </w:rPr>
      </w:pPr>
      <w:r w:rsidRPr="007B0C7E">
        <w:rPr>
          <w:rFonts w:ascii="Times New Roman" w:hAnsi="Times New Roman"/>
          <w:sz w:val="22"/>
          <w:szCs w:val="22"/>
        </w:rPr>
        <w:t xml:space="preserve">El valor de la propuesta deberá expresarse en pesos colombiano, e incluirá todos los costos directos e indirectos en que incurra el proponente en desarrollo del objeto contractual; así como el pago de los impuestos a que haya lugar. </w:t>
      </w:r>
    </w:p>
    <w:p w:rsidR="007B0C7E" w:rsidRPr="007B0C7E" w:rsidRDefault="007B0C7E" w:rsidP="007B0C7E">
      <w:pPr>
        <w:jc w:val="both"/>
        <w:rPr>
          <w:rFonts w:ascii="Times New Roman" w:hAnsi="Times New Roman"/>
          <w:sz w:val="22"/>
          <w:szCs w:val="22"/>
        </w:rPr>
      </w:pPr>
    </w:p>
    <w:p w:rsidR="007B0C7E" w:rsidRPr="007B0C7E" w:rsidRDefault="007B0C7E" w:rsidP="007B0C7E">
      <w:pPr>
        <w:jc w:val="both"/>
        <w:rPr>
          <w:rFonts w:ascii="Times New Roman" w:hAnsi="Times New Roman"/>
          <w:sz w:val="22"/>
          <w:szCs w:val="22"/>
        </w:rPr>
      </w:pPr>
      <w:r w:rsidRPr="007B0C7E">
        <w:rPr>
          <w:rFonts w:ascii="Times New Roman" w:hAnsi="Times New Roman"/>
          <w:sz w:val="22"/>
          <w:szCs w:val="22"/>
        </w:rPr>
        <w:t>Los costos totales deben incluir todos los costos y gastos necesarios para la ejecución de los trabajos, de acuerdo con el siguiente formato:</w:t>
      </w:r>
    </w:p>
    <w:p w:rsidR="007B0C7E" w:rsidRPr="007B0C7E" w:rsidRDefault="007B0C7E" w:rsidP="00C744FF">
      <w:pPr>
        <w:jc w:val="both"/>
        <w:rPr>
          <w:rFonts w:ascii="Times New Roman" w:hAnsi="Times New Roman"/>
          <w:sz w:val="22"/>
          <w:szCs w:val="22"/>
        </w:rPr>
      </w:pPr>
    </w:p>
    <w:tbl>
      <w:tblPr>
        <w:tblStyle w:val="Tablaconcuadrcula"/>
        <w:tblW w:w="0" w:type="auto"/>
        <w:tblLook w:val="04A0" w:firstRow="1" w:lastRow="0" w:firstColumn="1" w:lastColumn="0" w:noHBand="0" w:noVBand="1"/>
      </w:tblPr>
      <w:tblGrid>
        <w:gridCol w:w="1384"/>
        <w:gridCol w:w="2569"/>
        <w:gridCol w:w="1402"/>
        <w:gridCol w:w="1841"/>
        <w:gridCol w:w="1276"/>
      </w:tblGrid>
      <w:tr w:rsidR="00EB48F2" w:rsidRPr="007B0C7E" w:rsidTr="00EB48F2">
        <w:tc>
          <w:tcPr>
            <w:tcW w:w="1384" w:type="dxa"/>
          </w:tcPr>
          <w:p w:rsidR="00EB48F2" w:rsidRPr="007B0C7E" w:rsidRDefault="00EB48F2" w:rsidP="00EB48F2">
            <w:pPr>
              <w:jc w:val="center"/>
              <w:rPr>
                <w:rFonts w:ascii="Times New Roman" w:hAnsi="Times New Roman"/>
                <w:b/>
                <w:sz w:val="22"/>
                <w:szCs w:val="22"/>
              </w:rPr>
            </w:pPr>
            <w:r w:rsidRPr="007B0C7E">
              <w:rPr>
                <w:rFonts w:ascii="Times New Roman" w:hAnsi="Times New Roman"/>
                <w:b/>
                <w:sz w:val="22"/>
                <w:szCs w:val="22"/>
              </w:rPr>
              <w:t>ITEM</w:t>
            </w:r>
          </w:p>
        </w:tc>
        <w:tc>
          <w:tcPr>
            <w:tcW w:w="2569" w:type="dxa"/>
          </w:tcPr>
          <w:p w:rsidR="00EB48F2" w:rsidRPr="007B0C7E" w:rsidRDefault="00EB48F2" w:rsidP="00EB48F2">
            <w:pPr>
              <w:jc w:val="center"/>
              <w:rPr>
                <w:rFonts w:ascii="Times New Roman" w:hAnsi="Times New Roman"/>
                <w:b/>
                <w:sz w:val="22"/>
                <w:szCs w:val="22"/>
              </w:rPr>
            </w:pPr>
            <w:r w:rsidRPr="007B0C7E">
              <w:rPr>
                <w:rFonts w:ascii="Times New Roman" w:hAnsi="Times New Roman"/>
                <w:b/>
                <w:sz w:val="22"/>
                <w:szCs w:val="22"/>
              </w:rPr>
              <w:t>DESCRIPCION</w:t>
            </w:r>
          </w:p>
        </w:tc>
        <w:tc>
          <w:tcPr>
            <w:tcW w:w="1402" w:type="dxa"/>
          </w:tcPr>
          <w:p w:rsidR="00EB48F2" w:rsidRPr="007B0C7E" w:rsidRDefault="00EB48F2" w:rsidP="00EB48F2">
            <w:pPr>
              <w:jc w:val="center"/>
              <w:rPr>
                <w:rFonts w:ascii="Times New Roman" w:hAnsi="Times New Roman"/>
                <w:b/>
                <w:sz w:val="22"/>
                <w:szCs w:val="22"/>
              </w:rPr>
            </w:pPr>
            <w:r w:rsidRPr="007B0C7E">
              <w:rPr>
                <w:rFonts w:ascii="Times New Roman" w:hAnsi="Times New Roman"/>
                <w:b/>
                <w:sz w:val="22"/>
                <w:szCs w:val="22"/>
              </w:rPr>
              <w:t>CANTIDAD</w:t>
            </w:r>
          </w:p>
        </w:tc>
        <w:tc>
          <w:tcPr>
            <w:tcW w:w="1841" w:type="dxa"/>
          </w:tcPr>
          <w:p w:rsidR="00EB48F2" w:rsidRPr="007B0C7E" w:rsidRDefault="00EB48F2" w:rsidP="00EB48F2">
            <w:pPr>
              <w:jc w:val="center"/>
              <w:rPr>
                <w:rFonts w:ascii="Times New Roman" w:hAnsi="Times New Roman"/>
                <w:b/>
                <w:sz w:val="22"/>
                <w:szCs w:val="22"/>
              </w:rPr>
            </w:pPr>
            <w:r w:rsidRPr="007B0C7E">
              <w:rPr>
                <w:rFonts w:ascii="Times New Roman" w:hAnsi="Times New Roman"/>
                <w:b/>
                <w:sz w:val="22"/>
                <w:szCs w:val="22"/>
              </w:rPr>
              <w:t>VALOR UNITARIO</w:t>
            </w:r>
          </w:p>
        </w:tc>
        <w:tc>
          <w:tcPr>
            <w:tcW w:w="1276" w:type="dxa"/>
          </w:tcPr>
          <w:p w:rsidR="00EB48F2" w:rsidRPr="007B0C7E" w:rsidRDefault="00EB48F2" w:rsidP="00EB48F2">
            <w:pPr>
              <w:jc w:val="center"/>
              <w:rPr>
                <w:rFonts w:ascii="Times New Roman" w:hAnsi="Times New Roman"/>
                <w:b/>
                <w:sz w:val="22"/>
                <w:szCs w:val="22"/>
              </w:rPr>
            </w:pPr>
            <w:r w:rsidRPr="007B0C7E">
              <w:rPr>
                <w:rFonts w:ascii="Times New Roman" w:hAnsi="Times New Roman"/>
                <w:b/>
                <w:sz w:val="22"/>
                <w:szCs w:val="22"/>
              </w:rPr>
              <w:t>VALOR TOTAL</w:t>
            </w:r>
          </w:p>
        </w:tc>
      </w:tr>
      <w:tr w:rsidR="00EB48F2" w:rsidRPr="007B0C7E" w:rsidTr="00EB48F2">
        <w:tc>
          <w:tcPr>
            <w:tcW w:w="1384"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1</w:t>
            </w:r>
          </w:p>
        </w:tc>
        <w:tc>
          <w:tcPr>
            <w:tcW w:w="2569" w:type="dxa"/>
          </w:tcPr>
          <w:p w:rsidR="00EB48F2" w:rsidRPr="007B0C7E" w:rsidRDefault="00EB48F2" w:rsidP="00C744FF">
            <w:pPr>
              <w:jc w:val="both"/>
              <w:rPr>
                <w:rFonts w:ascii="Times New Roman" w:hAnsi="Times New Roman"/>
                <w:sz w:val="22"/>
                <w:szCs w:val="22"/>
              </w:rPr>
            </w:pPr>
            <w:r w:rsidRPr="007B0C7E">
              <w:rPr>
                <w:rFonts w:ascii="Times New Roman" w:hAnsi="Times New Roman"/>
                <w:sz w:val="22"/>
                <w:szCs w:val="22"/>
              </w:rPr>
              <w:t>Camisetas</w:t>
            </w:r>
          </w:p>
        </w:tc>
        <w:tc>
          <w:tcPr>
            <w:tcW w:w="1402"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20</w:t>
            </w:r>
          </w:p>
        </w:tc>
        <w:tc>
          <w:tcPr>
            <w:tcW w:w="1841" w:type="dxa"/>
          </w:tcPr>
          <w:p w:rsidR="00EB48F2" w:rsidRPr="007B0C7E" w:rsidRDefault="00EB48F2" w:rsidP="00C744FF">
            <w:pPr>
              <w:jc w:val="both"/>
              <w:rPr>
                <w:rFonts w:ascii="Times New Roman" w:hAnsi="Times New Roman"/>
                <w:sz w:val="22"/>
                <w:szCs w:val="22"/>
              </w:rPr>
            </w:pPr>
          </w:p>
        </w:tc>
        <w:tc>
          <w:tcPr>
            <w:tcW w:w="1276" w:type="dxa"/>
          </w:tcPr>
          <w:p w:rsidR="00EB48F2" w:rsidRPr="007B0C7E" w:rsidRDefault="00EB48F2" w:rsidP="00C744FF">
            <w:pPr>
              <w:jc w:val="both"/>
              <w:rPr>
                <w:rFonts w:ascii="Times New Roman" w:hAnsi="Times New Roman"/>
                <w:sz w:val="22"/>
                <w:szCs w:val="22"/>
              </w:rPr>
            </w:pPr>
          </w:p>
        </w:tc>
      </w:tr>
      <w:tr w:rsidR="00EB48F2" w:rsidRPr="007B0C7E" w:rsidTr="00EB48F2">
        <w:tc>
          <w:tcPr>
            <w:tcW w:w="1384"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2</w:t>
            </w:r>
          </w:p>
        </w:tc>
        <w:tc>
          <w:tcPr>
            <w:tcW w:w="2569" w:type="dxa"/>
          </w:tcPr>
          <w:p w:rsidR="00EB48F2" w:rsidRPr="007B0C7E" w:rsidRDefault="00EB48F2" w:rsidP="00C744FF">
            <w:pPr>
              <w:jc w:val="both"/>
              <w:rPr>
                <w:rFonts w:ascii="Times New Roman" w:hAnsi="Times New Roman"/>
                <w:sz w:val="22"/>
                <w:szCs w:val="22"/>
              </w:rPr>
            </w:pPr>
            <w:r w:rsidRPr="007B0C7E">
              <w:rPr>
                <w:rFonts w:ascii="Times New Roman" w:hAnsi="Times New Roman"/>
                <w:sz w:val="22"/>
                <w:szCs w:val="22"/>
              </w:rPr>
              <w:t>Manillas</w:t>
            </w:r>
          </w:p>
        </w:tc>
        <w:tc>
          <w:tcPr>
            <w:tcW w:w="1402"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2000</w:t>
            </w:r>
          </w:p>
        </w:tc>
        <w:tc>
          <w:tcPr>
            <w:tcW w:w="1841" w:type="dxa"/>
          </w:tcPr>
          <w:p w:rsidR="00EB48F2" w:rsidRPr="007B0C7E" w:rsidRDefault="00EB48F2" w:rsidP="00C744FF">
            <w:pPr>
              <w:jc w:val="both"/>
              <w:rPr>
                <w:rFonts w:ascii="Times New Roman" w:hAnsi="Times New Roman"/>
                <w:sz w:val="22"/>
                <w:szCs w:val="22"/>
              </w:rPr>
            </w:pPr>
          </w:p>
        </w:tc>
        <w:tc>
          <w:tcPr>
            <w:tcW w:w="1276" w:type="dxa"/>
          </w:tcPr>
          <w:p w:rsidR="00EB48F2" w:rsidRPr="007B0C7E" w:rsidRDefault="00EB48F2" w:rsidP="00C744FF">
            <w:pPr>
              <w:jc w:val="both"/>
              <w:rPr>
                <w:rFonts w:ascii="Times New Roman" w:hAnsi="Times New Roman"/>
                <w:sz w:val="22"/>
                <w:szCs w:val="22"/>
              </w:rPr>
            </w:pPr>
          </w:p>
        </w:tc>
      </w:tr>
      <w:tr w:rsidR="00EB48F2" w:rsidRPr="007B0C7E" w:rsidTr="00EB48F2">
        <w:tc>
          <w:tcPr>
            <w:tcW w:w="1384"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3</w:t>
            </w:r>
          </w:p>
        </w:tc>
        <w:tc>
          <w:tcPr>
            <w:tcW w:w="2569" w:type="dxa"/>
          </w:tcPr>
          <w:p w:rsidR="00EB48F2" w:rsidRPr="007B0C7E" w:rsidRDefault="00EB48F2" w:rsidP="00C744FF">
            <w:pPr>
              <w:jc w:val="both"/>
              <w:rPr>
                <w:rFonts w:ascii="Times New Roman" w:hAnsi="Times New Roman"/>
                <w:sz w:val="22"/>
                <w:szCs w:val="22"/>
              </w:rPr>
            </w:pPr>
            <w:r w:rsidRPr="007B0C7E">
              <w:rPr>
                <w:rFonts w:ascii="Times New Roman" w:hAnsi="Times New Roman"/>
                <w:sz w:val="22"/>
                <w:szCs w:val="22"/>
              </w:rPr>
              <w:t>Esferos</w:t>
            </w:r>
          </w:p>
        </w:tc>
        <w:tc>
          <w:tcPr>
            <w:tcW w:w="1402"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1500</w:t>
            </w:r>
          </w:p>
        </w:tc>
        <w:tc>
          <w:tcPr>
            <w:tcW w:w="1841" w:type="dxa"/>
          </w:tcPr>
          <w:p w:rsidR="00EB48F2" w:rsidRPr="007B0C7E" w:rsidRDefault="00EB48F2" w:rsidP="00C744FF">
            <w:pPr>
              <w:jc w:val="both"/>
              <w:rPr>
                <w:rFonts w:ascii="Times New Roman" w:hAnsi="Times New Roman"/>
                <w:sz w:val="22"/>
                <w:szCs w:val="22"/>
              </w:rPr>
            </w:pPr>
          </w:p>
        </w:tc>
        <w:tc>
          <w:tcPr>
            <w:tcW w:w="1276" w:type="dxa"/>
          </w:tcPr>
          <w:p w:rsidR="00EB48F2" w:rsidRPr="007B0C7E" w:rsidRDefault="00EB48F2" w:rsidP="00C744FF">
            <w:pPr>
              <w:jc w:val="both"/>
              <w:rPr>
                <w:rFonts w:ascii="Times New Roman" w:hAnsi="Times New Roman"/>
                <w:sz w:val="22"/>
                <w:szCs w:val="22"/>
              </w:rPr>
            </w:pPr>
          </w:p>
        </w:tc>
      </w:tr>
      <w:tr w:rsidR="00EB48F2" w:rsidRPr="007B0C7E" w:rsidTr="00EB48F2">
        <w:tc>
          <w:tcPr>
            <w:tcW w:w="1384"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4</w:t>
            </w:r>
          </w:p>
        </w:tc>
        <w:tc>
          <w:tcPr>
            <w:tcW w:w="2569" w:type="dxa"/>
          </w:tcPr>
          <w:p w:rsidR="00EB48F2" w:rsidRPr="007B0C7E" w:rsidRDefault="00EB48F2" w:rsidP="00C744FF">
            <w:pPr>
              <w:jc w:val="both"/>
              <w:rPr>
                <w:rFonts w:ascii="Times New Roman" w:hAnsi="Times New Roman"/>
                <w:sz w:val="22"/>
                <w:szCs w:val="22"/>
              </w:rPr>
            </w:pPr>
            <w:r w:rsidRPr="007B0C7E">
              <w:rPr>
                <w:rFonts w:ascii="Times New Roman" w:hAnsi="Times New Roman"/>
                <w:sz w:val="22"/>
                <w:szCs w:val="22"/>
              </w:rPr>
              <w:t>Pendones</w:t>
            </w:r>
          </w:p>
        </w:tc>
        <w:tc>
          <w:tcPr>
            <w:tcW w:w="1402"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5</w:t>
            </w:r>
          </w:p>
        </w:tc>
        <w:tc>
          <w:tcPr>
            <w:tcW w:w="1841" w:type="dxa"/>
          </w:tcPr>
          <w:p w:rsidR="00EB48F2" w:rsidRPr="007B0C7E" w:rsidRDefault="00EB48F2" w:rsidP="00C744FF">
            <w:pPr>
              <w:jc w:val="both"/>
              <w:rPr>
                <w:rFonts w:ascii="Times New Roman" w:hAnsi="Times New Roman"/>
                <w:sz w:val="22"/>
                <w:szCs w:val="22"/>
              </w:rPr>
            </w:pPr>
          </w:p>
        </w:tc>
        <w:tc>
          <w:tcPr>
            <w:tcW w:w="1276" w:type="dxa"/>
          </w:tcPr>
          <w:p w:rsidR="00EB48F2" w:rsidRPr="007B0C7E" w:rsidRDefault="00EB48F2" w:rsidP="00C744FF">
            <w:pPr>
              <w:jc w:val="both"/>
              <w:rPr>
                <w:rFonts w:ascii="Times New Roman" w:hAnsi="Times New Roman"/>
                <w:sz w:val="22"/>
                <w:szCs w:val="22"/>
              </w:rPr>
            </w:pPr>
          </w:p>
        </w:tc>
      </w:tr>
      <w:tr w:rsidR="00EB48F2" w:rsidRPr="007B0C7E" w:rsidTr="00EB48F2">
        <w:tc>
          <w:tcPr>
            <w:tcW w:w="1384"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5</w:t>
            </w:r>
          </w:p>
        </w:tc>
        <w:tc>
          <w:tcPr>
            <w:tcW w:w="2569" w:type="dxa"/>
          </w:tcPr>
          <w:p w:rsidR="00EB48F2" w:rsidRPr="007B0C7E" w:rsidRDefault="00EB48F2" w:rsidP="00C744FF">
            <w:pPr>
              <w:jc w:val="both"/>
              <w:rPr>
                <w:rFonts w:ascii="Times New Roman" w:hAnsi="Times New Roman"/>
                <w:sz w:val="22"/>
                <w:szCs w:val="22"/>
              </w:rPr>
            </w:pPr>
            <w:r w:rsidRPr="007B0C7E">
              <w:rPr>
                <w:rFonts w:ascii="Times New Roman" w:hAnsi="Times New Roman"/>
                <w:sz w:val="22"/>
                <w:szCs w:val="22"/>
              </w:rPr>
              <w:t>Millar volante media carta</w:t>
            </w:r>
          </w:p>
        </w:tc>
        <w:tc>
          <w:tcPr>
            <w:tcW w:w="1402"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3</w:t>
            </w:r>
          </w:p>
        </w:tc>
        <w:tc>
          <w:tcPr>
            <w:tcW w:w="1841" w:type="dxa"/>
          </w:tcPr>
          <w:p w:rsidR="00EB48F2" w:rsidRPr="007B0C7E" w:rsidRDefault="00EB48F2" w:rsidP="00C744FF">
            <w:pPr>
              <w:jc w:val="both"/>
              <w:rPr>
                <w:rFonts w:ascii="Times New Roman" w:hAnsi="Times New Roman"/>
                <w:sz w:val="22"/>
                <w:szCs w:val="22"/>
              </w:rPr>
            </w:pPr>
          </w:p>
        </w:tc>
        <w:tc>
          <w:tcPr>
            <w:tcW w:w="1276" w:type="dxa"/>
          </w:tcPr>
          <w:p w:rsidR="00EB48F2" w:rsidRPr="007B0C7E" w:rsidRDefault="00EB48F2" w:rsidP="00C744FF">
            <w:pPr>
              <w:jc w:val="both"/>
              <w:rPr>
                <w:rFonts w:ascii="Times New Roman" w:hAnsi="Times New Roman"/>
                <w:sz w:val="22"/>
                <w:szCs w:val="22"/>
              </w:rPr>
            </w:pPr>
          </w:p>
        </w:tc>
      </w:tr>
      <w:tr w:rsidR="00EB48F2" w:rsidRPr="007B0C7E" w:rsidTr="00EB48F2">
        <w:tc>
          <w:tcPr>
            <w:tcW w:w="1384"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6</w:t>
            </w:r>
          </w:p>
        </w:tc>
        <w:tc>
          <w:tcPr>
            <w:tcW w:w="2569" w:type="dxa"/>
          </w:tcPr>
          <w:p w:rsidR="00EB48F2" w:rsidRPr="007B0C7E" w:rsidRDefault="00EB48F2" w:rsidP="00C744FF">
            <w:pPr>
              <w:jc w:val="both"/>
              <w:rPr>
                <w:rFonts w:ascii="Times New Roman" w:hAnsi="Times New Roman"/>
                <w:sz w:val="22"/>
                <w:szCs w:val="22"/>
              </w:rPr>
            </w:pPr>
            <w:r w:rsidRPr="007B0C7E">
              <w:rPr>
                <w:rFonts w:ascii="Times New Roman" w:hAnsi="Times New Roman"/>
                <w:sz w:val="22"/>
                <w:szCs w:val="22"/>
              </w:rPr>
              <w:t>Millar tarjetas evento</w:t>
            </w:r>
          </w:p>
        </w:tc>
        <w:tc>
          <w:tcPr>
            <w:tcW w:w="1402"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1.5</w:t>
            </w:r>
          </w:p>
        </w:tc>
        <w:tc>
          <w:tcPr>
            <w:tcW w:w="1841" w:type="dxa"/>
          </w:tcPr>
          <w:p w:rsidR="00EB48F2" w:rsidRPr="007B0C7E" w:rsidRDefault="00EB48F2" w:rsidP="00C744FF">
            <w:pPr>
              <w:jc w:val="both"/>
              <w:rPr>
                <w:rFonts w:ascii="Times New Roman" w:hAnsi="Times New Roman"/>
                <w:sz w:val="22"/>
                <w:szCs w:val="22"/>
              </w:rPr>
            </w:pPr>
          </w:p>
        </w:tc>
        <w:tc>
          <w:tcPr>
            <w:tcW w:w="1276" w:type="dxa"/>
          </w:tcPr>
          <w:p w:rsidR="00EB48F2" w:rsidRPr="007B0C7E" w:rsidRDefault="00EB48F2" w:rsidP="00C744FF">
            <w:pPr>
              <w:jc w:val="both"/>
              <w:rPr>
                <w:rFonts w:ascii="Times New Roman" w:hAnsi="Times New Roman"/>
                <w:sz w:val="22"/>
                <w:szCs w:val="22"/>
              </w:rPr>
            </w:pPr>
          </w:p>
        </w:tc>
      </w:tr>
      <w:tr w:rsidR="00EB48F2" w:rsidRPr="007B0C7E" w:rsidTr="00EB48F2">
        <w:tc>
          <w:tcPr>
            <w:tcW w:w="1384"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7</w:t>
            </w:r>
          </w:p>
        </w:tc>
        <w:tc>
          <w:tcPr>
            <w:tcW w:w="2569" w:type="dxa"/>
          </w:tcPr>
          <w:p w:rsidR="00EB48F2" w:rsidRPr="007B0C7E" w:rsidRDefault="00EB48F2" w:rsidP="00C744FF">
            <w:pPr>
              <w:jc w:val="both"/>
              <w:rPr>
                <w:rFonts w:ascii="Times New Roman" w:hAnsi="Times New Roman"/>
                <w:sz w:val="22"/>
                <w:szCs w:val="22"/>
              </w:rPr>
            </w:pPr>
            <w:r w:rsidRPr="007B0C7E">
              <w:rPr>
                <w:rFonts w:ascii="Times New Roman" w:hAnsi="Times New Roman"/>
                <w:sz w:val="22"/>
                <w:szCs w:val="22"/>
              </w:rPr>
              <w:t>Millar afiches cuarto pliego</w:t>
            </w:r>
          </w:p>
        </w:tc>
        <w:tc>
          <w:tcPr>
            <w:tcW w:w="1402" w:type="dxa"/>
          </w:tcPr>
          <w:p w:rsidR="00EB48F2" w:rsidRPr="007B0C7E" w:rsidRDefault="00EB48F2" w:rsidP="00EB48F2">
            <w:pPr>
              <w:jc w:val="center"/>
              <w:rPr>
                <w:rFonts w:ascii="Times New Roman" w:hAnsi="Times New Roman"/>
                <w:sz w:val="22"/>
                <w:szCs w:val="22"/>
              </w:rPr>
            </w:pPr>
            <w:r w:rsidRPr="007B0C7E">
              <w:rPr>
                <w:rFonts w:ascii="Times New Roman" w:hAnsi="Times New Roman"/>
                <w:sz w:val="22"/>
                <w:szCs w:val="22"/>
              </w:rPr>
              <w:t>1</w:t>
            </w:r>
          </w:p>
        </w:tc>
        <w:tc>
          <w:tcPr>
            <w:tcW w:w="1841" w:type="dxa"/>
          </w:tcPr>
          <w:p w:rsidR="00EB48F2" w:rsidRPr="007B0C7E" w:rsidRDefault="00EB48F2" w:rsidP="00C744FF">
            <w:pPr>
              <w:jc w:val="both"/>
              <w:rPr>
                <w:rFonts w:ascii="Times New Roman" w:hAnsi="Times New Roman"/>
                <w:sz w:val="22"/>
                <w:szCs w:val="22"/>
              </w:rPr>
            </w:pPr>
          </w:p>
        </w:tc>
        <w:tc>
          <w:tcPr>
            <w:tcW w:w="1276" w:type="dxa"/>
          </w:tcPr>
          <w:p w:rsidR="00EB48F2" w:rsidRPr="007B0C7E" w:rsidRDefault="00EB48F2" w:rsidP="00C744FF">
            <w:pPr>
              <w:jc w:val="both"/>
              <w:rPr>
                <w:rFonts w:ascii="Times New Roman" w:hAnsi="Times New Roman"/>
                <w:sz w:val="22"/>
                <w:szCs w:val="22"/>
              </w:rPr>
            </w:pPr>
          </w:p>
        </w:tc>
      </w:tr>
      <w:tr w:rsidR="00EB48F2" w:rsidRPr="007B0C7E" w:rsidTr="00EB48F2">
        <w:tc>
          <w:tcPr>
            <w:tcW w:w="7196" w:type="dxa"/>
            <w:gridSpan w:val="4"/>
          </w:tcPr>
          <w:p w:rsidR="00EB48F2" w:rsidRPr="007B0C7E" w:rsidRDefault="00EB48F2" w:rsidP="00EB48F2">
            <w:pPr>
              <w:jc w:val="right"/>
              <w:rPr>
                <w:rFonts w:ascii="Times New Roman" w:hAnsi="Times New Roman"/>
                <w:sz w:val="22"/>
                <w:szCs w:val="22"/>
              </w:rPr>
            </w:pPr>
            <w:r w:rsidRPr="007B0C7E">
              <w:rPr>
                <w:rFonts w:ascii="Times New Roman" w:hAnsi="Times New Roman"/>
                <w:sz w:val="22"/>
                <w:szCs w:val="22"/>
              </w:rPr>
              <w:t>SUBTOTAL</w:t>
            </w:r>
          </w:p>
        </w:tc>
        <w:tc>
          <w:tcPr>
            <w:tcW w:w="1276" w:type="dxa"/>
          </w:tcPr>
          <w:p w:rsidR="00EB48F2" w:rsidRPr="007B0C7E" w:rsidRDefault="00EB48F2" w:rsidP="00C744FF">
            <w:pPr>
              <w:jc w:val="both"/>
              <w:rPr>
                <w:rFonts w:ascii="Times New Roman" w:hAnsi="Times New Roman"/>
                <w:sz w:val="22"/>
                <w:szCs w:val="22"/>
              </w:rPr>
            </w:pPr>
          </w:p>
        </w:tc>
      </w:tr>
      <w:tr w:rsidR="00EB48F2" w:rsidRPr="007B0C7E" w:rsidTr="00EB48F2">
        <w:tc>
          <w:tcPr>
            <w:tcW w:w="7196" w:type="dxa"/>
            <w:gridSpan w:val="4"/>
          </w:tcPr>
          <w:p w:rsidR="00EB48F2" w:rsidRPr="007B0C7E" w:rsidRDefault="00EB48F2" w:rsidP="00EB48F2">
            <w:pPr>
              <w:jc w:val="right"/>
              <w:rPr>
                <w:rFonts w:ascii="Times New Roman" w:hAnsi="Times New Roman"/>
                <w:sz w:val="22"/>
                <w:szCs w:val="22"/>
              </w:rPr>
            </w:pPr>
            <w:r w:rsidRPr="007B0C7E">
              <w:rPr>
                <w:rFonts w:ascii="Times New Roman" w:hAnsi="Times New Roman"/>
                <w:sz w:val="22"/>
                <w:szCs w:val="22"/>
              </w:rPr>
              <w:t>APLICA IVA</w:t>
            </w:r>
          </w:p>
        </w:tc>
        <w:tc>
          <w:tcPr>
            <w:tcW w:w="1276" w:type="dxa"/>
          </w:tcPr>
          <w:p w:rsidR="00EB48F2" w:rsidRPr="007B0C7E" w:rsidRDefault="00EB48F2" w:rsidP="00C744FF">
            <w:pPr>
              <w:jc w:val="both"/>
              <w:rPr>
                <w:rFonts w:ascii="Times New Roman" w:hAnsi="Times New Roman"/>
                <w:sz w:val="22"/>
                <w:szCs w:val="22"/>
              </w:rPr>
            </w:pPr>
          </w:p>
        </w:tc>
      </w:tr>
      <w:tr w:rsidR="00EB48F2" w:rsidRPr="007B0C7E" w:rsidTr="00EB48F2">
        <w:tc>
          <w:tcPr>
            <w:tcW w:w="7196" w:type="dxa"/>
            <w:gridSpan w:val="4"/>
          </w:tcPr>
          <w:p w:rsidR="00EB48F2" w:rsidRPr="007B0C7E" w:rsidRDefault="00EB48F2" w:rsidP="00EB48F2">
            <w:pPr>
              <w:jc w:val="right"/>
              <w:rPr>
                <w:rFonts w:ascii="Times New Roman" w:hAnsi="Times New Roman"/>
                <w:sz w:val="22"/>
                <w:szCs w:val="22"/>
              </w:rPr>
            </w:pPr>
            <w:r w:rsidRPr="007B0C7E">
              <w:rPr>
                <w:rFonts w:ascii="Times New Roman" w:hAnsi="Times New Roman"/>
                <w:sz w:val="22"/>
                <w:szCs w:val="22"/>
              </w:rPr>
              <w:t>TOTAL</w:t>
            </w:r>
          </w:p>
        </w:tc>
        <w:tc>
          <w:tcPr>
            <w:tcW w:w="1276" w:type="dxa"/>
          </w:tcPr>
          <w:p w:rsidR="00EB48F2" w:rsidRPr="007B0C7E" w:rsidRDefault="00EB48F2" w:rsidP="00C744FF">
            <w:pPr>
              <w:jc w:val="both"/>
              <w:rPr>
                <w:rFonts w:ascii="Times New Roman" w:hAnsi="Times New Roman"/>
                <w:sz w:val="22"/>
                <w:szCs w:val="22"/>
              </w:rPr>
            </w:pPr>
          </w:p>
        </w:tc>
      </w:tr>
    </w:tbl>
    <w:p w:rsidR="00EB48F2" w:rsidRPr="007B0C7E" w:rsidRDefault="00EB48F2" w:rsidP="00C744FF">
      <w:pPr>
        <w:jc w:val="both"/>
        <w:rPr>
          <w:rFonts w:ascii="Times New Roman" w:hAnsi="Times New Roman"/>
          <w:sz w:val="22"/>
          <w:szCs w:val="22"/>
        </w:rPr>
      </w:pPr>
    </w:p>
    <w:p w:rsidR="00EB48F2" w:rsidRPr="007B0C7E" w:rsidRDefault="00EB48F2" w:rsidP="00C744FF">
      <w:pPr>
        <w:jc w:val="both"/>
        <w:rPr>
          <w:rFonts w:ascii="Times New Roman" w:hAnsi="Times New Roman"/>
          <w:sz w:val="22"/>
          <w:szCs w:val="22"/>
        </w:rPr>
      </w:pPr>
    </w:p>
    <w:p w:rsidR="007B0C7E" w:rsidRPr="007B0C7E" w:rsidRDefault="007B0C7E" w:rsidP="007B0C7E">
      <w:pPr>
        <w:widowControl w:val="0"/>
        <w:numPr>
          <w:ilvl w:val="0"/>
          <w:numId w:val="1"/>
        </w:numPr>
        <w:autoSpaceDE w:val="0"/>
        <w:autoSpaceDN w:val="0"/>
        <w:adjustRightInd w:val="0"/>
        <w:jc w:val="both"/>
        <w:rPr>
          <w:rFonts w:ascii="Times New Roman" w:hAnsi="Times New Roman"/>
          <w:b/>
          <w:color w:val="000000"/>
          <w:sz w:val="22"/>
          <w:szCs w:val="22"/>
        </w:rPr>
      </w:pPr>
      <w:r w:rsidRPr="007B0C7E">
        <w:rPr>
          <w:rFonts w:ascii="Times New Roman" w:hAnsi="Times New Roman"/>
          <w:b/>
          <w:color w:val="000000"/>
          <w:sz w:val="22"/>
          <w:szCs w:val="22"/>
        </w:rPr>
        <w:t>PRESUPUESTO OFICIAL</w:t>
      </w:r>
    </w:p>
    <w:p w:rsidR="007B0C7E" w:rsidRPr="007B0C7E" w:rsidRDefault="007B0C7E" w:rsidP="007B0C7E">
      <w:pPr>
        <w:widowControl w:val="0"/>
        <w:autoSpaceDE w:val="0"/>
        <w:autoSpaceDN w:val="0"/>
        <w:adjustRightInd w:val="0"/>
        <w:jc w:val="both"/>
        <w:rPr>
          <w:rFonts w:ascii="Times New Roman" w:hAnsi="Times New Roman"/>
          <w:b/>
          <w:color w:val="000000"/>
          <w:sz w:val="22"/>
          <w:szCs w:val="22"/>
        </w:rPr>
      </w:pPr>
    </w:p>
    <w:p w:rsidR="007B0C7E" w:rsidRPr="007B0C7E" w:rsidRDefault="007B0C7E" w:rsidP="007B0C7E">
      <w:pPr>
        <w:widowControl w:val="0"/>
        <w:autoSpaceDE w:val="0"/>
        <w:autoSpaceDN w:val="0"/>
        <w:adjustRightInd w:val="0"/>
        <w:jc w:val="both"/>
        <w:rPr>
          <w:rFonts w:ascii="Times New Roman" w:hAnsi="Times New Roman"/>
          <w:color w:val="000000"/>
          <w:sz w:val="22"/>
          <w:szCs w:val="22"/>
        </w:rPr>
      </w:pPr>
      <w:r w:rsidRPr="007B0C7E">
        <w:rPr>
          <w:rFonts w:ascii="Times New Roman" w:hAnsi="Times New Roman"/>
          <w:color w:val="000000"/>
          <w:sz w:val="22"/>
          <w:szCs w:val="22"/>
        </w:rPr>
        <w:t xml:space="preserve">El presupuesto oficial estimado para la presente CONVOCATORIA es de </w:t>
      </w:r>
      <w:r w:rsidRPr="007B0C7E">
        <w:rPr>
          <w:rFonts w:ascii="Times New Roman" w:hAnsi="Times New Roman"/>
          <w:b/>
          <w:color w:val="000000"/>
          <w:sz w:val="22"/>
          <w:szCs w:val="22"/>
        </w:rPr>
        <w:t>diez millones novecientos veinticinco mil pesos</w:t>
      </w:r>
      <w:r w:rsidRPr="007B0C7E">
        <w:rPr>
          <w:rFonts w:ascii="Times New Roman" w:hAnsi="Times New Roman"/>
          <w:color w:val="000000"/>
          <w:sz w:val="22"/>
          <w:szCs w:val="22"/>
        </w:rPr>
        <w:t xml:space="preserve"> </w:t>
      </w:r>
      <w:r w:rsidRPr="007B0C7E">
        <w:rPr>
          <w:rFonts w:ascii="Times New Roman" w:hAnsi="Times New Roman"/>
          <w:b/>
          <w:color w:val="000000"/>
          <w:sz w:val="22"/>
          <w:szCs w:val="22"/>
        </w:rPr>
        <w:t>M/</w:t>
      </w:r>
      <w:proofErr w:type="spellStart"/>
      <w:r w:rsidRPr="007B0C7E">
        <w:rPr>
          <w:rFonts w:ascii="Times New Roman" w:hAnsi="Times New Roman"/>
          <w:b/>
          <w:color w:val="000000"/>
          <w:sz w:val="22"/>
          <w:szCs w:val="22"/>
        </w:rPr>
        <w:t>cte</w:t>
      </w:r>
      <w:proofErr w:type="spellEnd"/>
      <w:r w:rsidRPr="007B0C7E">
        <w:rPr>
          <w:rFonts w:ascii="Times New Roman" w:hAnsi="Times New Roman"/>
          <w:b/>
          <w:color w:val="000000"/>
          <w:sz w:val="22"/>
          <w:szCs w:val="22"/>
        </w:rPr>
        <w:t xml:space="preserve"> ($10.925.000.oo) INCLUIDO IVA</w:t>
      </w:r>
      <w:r w:rsidRPr="007B0C7E">
        <w:rPr>
          <w:rFonts w:ascii="Times New Roman" w:hAnsi="Times New Roman"/>
          <w:color w:val="000000"/>
          <w:sz w:val="22"/>
          <w:szCs w:val="22"/>
        </w:rPr>
        <w:t xml:space="preserve">.               </w:t>
      </w:r>
    </w:p>
    <w:p w:rsidR="007B0C7E" w:rsidRPr="007B0C7E" w:rsidRDefault="007B0C7E" w:rsidP="007B0C7E">
      <w:pPr>
        <w:widowControl w:val="0"/>
        <w:autoSpaceDE w:val="0"/>
        <w:autoSpaceDN w:val="0"/>
        <w:adjustRightInd w:val="0"/>
        <w:jc w:val="both"/>
        <w:rPr>
          <w:rFonts w:ascii="Times New Roman" w:hAnsi="Times New Roman"/>
          <w:color w:val="FF0000"/>
          <w:sz w:val="22"/>
          <w:szCs w:val="22"/>
        </w:rPr>
      </w:pPr>
      <w:r w:rsidRPr="007B0C7E">
        <w:rPr>
          <w:rFonts w:ascii="Times New Roman" w:hAnsi="Times New Roman"/>
          <w:color w:val="FF0000"/>
          <w:sz w:val="22"/>
          <w:szCs w:val="22"/>
        </w:rPr>
        <w:t xml:space="preserve">                                             </w:t>
      </w:r>
    </w:p>
    <w:p w:rsidR="007B0C7E" w:rsidRPr="007B0C7E" w:rsidRDefault="007B0C7E" w:rsidP="007B0C7E">
      <w:pPr>
        <w:widowControl w:val="0"/>
        <w:autoSpaceDE w:val="0"/>
        <w:autoSpaceDN w:val="0"/>
        <w:adjustRightInd w:val="0"/>
        <w:jc w:val="both"/>
        <w:rPr>
          <w:rFonts w:ascii="Times New Roman" w:hAnsi="Times New Roman"/>
          <w:color w:val="000000"/>
          <w:sz w:val="22"/>
          <w:szCs w:val="22"/>
        </w:rPr>
      </w:pPr>
      <w:r w:rsidRPr="007B0C7E">
        <w:rPr>
          <w:rFonts w:ascii="Times New Roman" w:hAnsi="Times New Roman"/>
          <w:color w:val="000000"/>
          <w:sz w:val="22"/>
          <w:szCs w:val="22"/>
        </w:rPr>
        <w:t>Respaldado por el Certificado de Disponibilidad No 2262 de fecha 1</w:t>
      </w:r>
      <w:r w:rsidR="005F2A14">
        <w:rPr>
          <w:rFonts w:ascii="Times New Roman" w:hAnsi="Times New Roman"/>
          <w:color w:val="000000"/>
          <w:sz w:val="22"/>
          <w:szCs w:val="22"/>
        </w:rPr>
        <w:t>9</w:t>
      </w:r>
      <w:r w:rsidRPr="007B0C7E">
        <w:rPr>
          <w:rFonts w:ascii="Times New Roman" w:hAnsi="Times New Roman"/>
          <w:color w:val="000000"/>
          <w:sz w:val="22"/>
          <w:szCs w:val="22"/>
        </w:rPr>
        <w:t xml:space="preserve"> de </w:t>
      </w:r>
      <w:r w:rsidR="005F2A14">
        <w:rPr>
          <w:rFonts w:ascii="Times New Roman" w:hAnsi="Times New Roman"/>
          <w:color w:val="000000"/>
          <w:sz w:val="22"/>
          <w:szCs w:val="22"/>
        </w:rPr>
        <w:t>junio de 2</w:t>
      </w:r>
      <w:r w:rsidRPr="007B0C7E">
        <w:rPr>
          <w:rFonts w:ascii="Times New Roman" w:hAnsi="Times New Roman"/>
          <w:color w:val="000000"/>
          <w:sz w:val="22"/>
          <w:szCs w:val="22"/>
        </w:rPr>
        <w:t>019, rubro: Servicios de Organización y asistencia de convenciones y ferias, expedido por el Jefe de la Sección de Presupuesto</w:t>
      </w:r>
    </w:p>
    <w:p w:rsidR="007B0C7E" w:rsidRPr="007B0C7E" w:rsidRDefault="007B0C7E" w:rsidP="007B0C7E">
      <w:pPr>
        <w:ind w:left="720"/>
        <w:jc w:val="both"/>
        <w:rPr>
          <w:rFonts w:ascii="Times New Roman" w:hAnsi="Times New Roman"/>
          <w:sz w:val="22"/>
          <w:szCs w:val="22"/>
        </w:rPr>
      </w:pPr>
    </w:p>
    <w:p w:rsidR="00F21A25" w:rsidRPr="007B0C7E" w:rsidRDefault="00F21A25" w:rsidP="00C71E53">
      <w:pPr>
        <w:pStyle w:val="Prrafodelista"/>
        <w:numPr>
          <w:ilvl w:val="0"/>
          <w:numId w:val="1"/>
        </w:numPr>
        <w:jc w:val="both"/>
        <w:rPr>
          <w:rFonts w:ascii="Times New Roman" w:hAnsi="Times New Roman"/>
          <w:b/>
          <w:sz w:val="22"/>
          <w:szCs w:val="22"/>
        </w:rPr>
      </w:pPr>
      <w:r w:rsidRPr="007B0C7E">
        <w:rPr>
          <w:rFonts w:ascii="Times New Roman" w:hAnsi="Times New Roman"/>
          <w:b/>
          <w:sz w:val="22"/>
          <w:szCs w:val="22"/>
        </w:rPr>
        <w:t>FORMA DE PAGO:</w:t>
      </w:r>
    </w:p>
    <w:p w:rsidR="00F21A25" w:rsidRPr="007B0C7E" w:rsidRDefault="00F21A25" w:rsidP="00F21A25">
      <w:pPr>
        <w:jc w:val="both"/>
        <w:rPr>
          <w:rFonts w:ascii="Times New Roman" w:hAnsi="Times New Roman"/>
          <w:b/>
          <w:sz w:val="22"/>
          <w:szCs w:val="22"/>
        </w:rPr>
      </w:pPr>
    </w:p>
    <w:p w:rsidR="00F21A25" w:rsidRPr="007B0C7E" w:rsidRDefault="00F21A25" w:rsidP="00F21A25">
      <w:pPr>
        <w:autoSpaceDE w:val="0"/>
        <w:autoSpaceDN w:val="0"/>
        <w:adjustRightInd w:val="0"/>
        <w:rPr>
          <w:rFonts w:ascii="Times New Roman" w:hAnsi="Times New Roman"/>
          <w:color w:val="000000"/>
          <w:sz w:val="22"/>
          <w:szCs w:val="22"/>
        </w:rPr>
      </w:pPr>
      <w:r w:rsidRPr="007B0C7E">
        <w:rPr>
          <w:rFonts w:ascii="Times New Roman" w:hAnsi="Times New Roman"/>
          <w:color w:val="000000"/>
          <w:sz w:val="22"/>
          <w:szCs w:val="22"/>
        </w:rPr>
        <w:t>El valor del contrato que se suscriba, se pagará así:</w:t>
      </w:r>
    </w:p>
    <w:p w:rsidR="00F21A25" w:rsidRPr="007B0C7E" w:rsidRDefault="00F21A25" w:rsidP="00F21A25">
      <w:pPr>
        <w:autoSpaceDE w:val="0"/>
        <w:autoSpaceDN w:val="0"/>
        <w:adjustRightInd w:val="0"/>
        <w:ind w:left="426"/>
        <w:rPr>
          <w:rFonts w:ascii="Times New Roman" w:hAnsi="Times New Roman"/>
          <w:color w:val="000000"/>
          <w:sz w:val="22"/>
          <w:szCs w:val="22"/>
        </w:rPr>
      </w:pPr>
    </w:p>
    <w:p w:rsidR="00F21A25" w:rsidRPr="007B0C7E" w:rsidRDefault="00F21A25" w:rsidP="00F21A25">
      <w:pPr>
        <w:jc w:val="both"/>
        <w:rPr>
          <w:rFonts w:ascii="Times New Roman" w:hAnsi="Times New Roman"/>
          <w:sz w:val="22"/>
          <w:szCs w:val="22"/>
        </w:rPr>
      </w:pPr>
      <w:r w:rsidRPr="007B0C7E">
        <w:rPr>
          <w:rFonts w:ascii="Times New Roman" w:hAnsi="Times New Roman"/>
          <w:sz w:val="22"/>
          <w:szCs w:val="22"/>
        </w:rPr>
        <w:t xml:space="preserve">La Universidad pagará   el valor total   del contrato </w:t>
      </w:r>
      <w:r w:rsidR="004E0C5E" w:rsidRPr="007B0C7E">
        <w:rPr>
          <w:rFonts w:ascii="Times New Roman" w:hAnsi="Times New Roman"/>
          <w:sz w:val="22"/>
          <w:szCs w:val="22"/>
        </w:rPr>
        <w:t xml:space="preserve">cuando el contratista realice la entrega del bien contratado </w:t>
      </w:r>
      <w:r w:rsidRPr="007B0C7E">
        <w:rPr>
          <w:rFonts w:ascii="Times New Roman" w:hAnsi="Times New Roman"/>
          <w:sz w:val="22"/>
          <w:szCs w:val="22"/>
        </w:rPr>
        <w:t xml:space="preserve">con corte a los treinta (30) días calendario, contados a partir de la radicación de la correspondiente factura, acompañados </w:t>
      </w:r>
      <w:r w:rsidR="005B3CBC" w:rsidRPr="007B0C7E">
        <w:rPr>
          <w:rFonts w:ascii="Times New Roman" w:hAnsi="Times New Roman"/>
          <w:sz w:val="22"/>
          <w:szCs w:val="22"/>
        </w:rPr>
        <w:t xml:space="preserve">del </w:t>
      </w:r>
      <w:r w:rsidRPr="007B0C7E">
        <w:rPr>
          <w:rFonts w:ascii="Times New Roman" w:hAnsi="Times New Roman"/>
          <w:sz w:val="22"/>
          <w:szCs w:val="22"/>
        </w:rPr>
        <w:t xml:space="preserve">certificado de cumplimiento de aportes parafiscales, certificación del cumplimiento expedida por el supervisor del contrato. </w:t>
      </w:r>
    </w:p>
    <w:p w:rsidR="00F21A25" w:rsidRPr="007B0C7E" w:rsidRDefault="00F21A25" w:rsidP="00F21A25">
      <w:pPr>
        <w:pStyle w:val="BodyText21"/>
        <w:ind w:left="360"/>
        <w:rPr>
          <w:rFonts w:ascii="Times New Roman" w:hAnsi="Times New Roman"/>
          <w:sz w:val="22"/>
          <w:szCs w:val="22"/>
          <w:lang w:val="es-CO"/>
        </w:rPr>
      </w:pPr>
    </w:p>
    <w:p w:rsidR="00F21A25" w:rsidRPr="007B0C7E" w:rsidRDefault="00F21A25" w:rsidP="00F21A25">
      <w:pPr>
        <w:pStyle w:val="BodyText21"/>
        <w:rPr>
          <w:rFonts w:ascii="Times New Roman" w:hAnsi="Times New Roman"/>
          <w:sz w:val="22"/>
          <w:szCs w:val="22"/>
          <w:lang w:val="es-CO"/>
        </w:rPr>
      </w:pPr>
      <w:r w:rsidRPr="007B0C7E">
        <w:rPr>
          <w:rFonts w:ascii="Times New Roman" w:hAnsi="Times New Roman"/>
          <w:sz w:val="22"/>
          <w:szCs w:val="22"/>
        </w:rPr>
        <w:t>El contratista asumirá todos los impuestos, tasas o similares, que se deriven de la ejecución del mismo, de conformidad con las normas vigentes en la materia.</w:t>
      </w:r>
    </w:p>
    <w:p w:rsidR="00F21A25" w:rsidRPr="007B0C7E" w:rsidRDefault="00F21A25" w:rsidP="00F21A25">
      <w:pPr>
        <w:jc w:val="both"/>
        <w:rPr>
          <w:rFonts w:ascii="Times New Roman" w:hAnsi="Times New Roman"/>
          <w:sz w:val="22"/>
          <w:szCs w:val="22"/>
        </w:rPr>
      </w:pPr>
    </w:p>
    <w:p w:rsidR="004E0C5E" w:rsidRPr="007B0C7E" w:rsidRDefault="004E0C5E" w:rsidP="004E0C5E">
      <w:pPr>
        <w:pStyle w:val="Ttulo2"/>
        <w:numPr>
          <w:ilvl w:val="0"/>
          <w:numId w:val="1"/>
        </w:numPr>
        <w:tabs>
          <w:tab w:val="clear" w:pos="1890"/>
        </w:tabs>
        <w:spacing w:before="240" w:after="60"/>
        <w:jc w:val="left"/>
        <w:rPr>
          <w:rFonts w:ascii="Times New Roman" w:hAnsi="Times New Roman" w:cs="Times New Roman"/>
          <w:color w:val="000000"/>
          <w:spacing w:val="-3"/>
          <w:sz w:val="22"/>
          <w:szCs w:val="22"/>
        </w:rPr>
      </w:pPr>
      <w:bookmarkStart w:id="0" w:name="_Toc198689031"/>
      <w:bookmarkStart w:id="1" w:name="_Toc209328999"/>
      <w:r w:rsidRPr="007B0C7E">
        <w:rPr>
          <w:rFonts w:ascii="Times New Roman" w:hAnsi="Times New Roman" w:cs="Times New Roman"/>
          <w:snapToGrid w:val="0"/>
          <w:color w:val="000000"/>
          <w:spacing w:val="-3"/>
          <w:sz w:val="22"/>
          <w:szCs w:val="22"/>
        </w:rPr>
        <w:lastRenderedPageBreak/>
        <w:t>ESTAMPILLA U. D. F. J. C., PRO CULTURA Y ADULTO MAYOR</w:t>
      </w:r>
      <w:bookmarkEnd w:id="0"/>
      <w:bookmarkEnd w:id="1"/>
    </w:p>
    <w:p w:rsidR="004E0C5E" w:rsidRPr="007B0C7E" w:rsidRDefault="004E0C5E" w:rsidP="00F21A25">
      <w:pPr>
        <w:jc w:val="both"/>
        <w:rPr>
          <w:rFonts w:ascii="Times New Roman" w:hAnsi="Times New Roman"/>
          <w:sz w:val="22"/>
          <w:szCs w:val="22"/>
          <w:lang w:val="es-ES"/>
        </w:rPr>
      </w:pPr>
    </w:p>
    <w:p w:rsidR="005B3CBC" w:rsidRPr="007B0C7E" w:rsidRDefault="005B3CBC" w:rsidP="005B3CBC">
      <w:pPr>
        <w:pStyle w:val="Textoindependiente"/>
        <w:jc w:val="both"/>
        <w:rPr>
          <w:rFonts w:ascii="Times New Roman" w:hAnsi="Times New Roman"/>
          <w:snapToGrid w:val="0"/>
          <w:color w:val="000000"/>
          <w:spacing w:val="-3"/>
          <w:sz w:val="22"/>
          <w:szCs w:val="22"/>
        </w:rPr>
      </w:pPr>
      <w:r w:rsidRPr="007B0C7E">
        <w:rPr>
          <w:rFonts w:ascii="Times New Roman" w:hAnsi="Times New Roman"/>
          <w:snapToGrid w:val="0"/>
          <w:color w:val="000000"/>
          <w:spacing w:val="-3"/>
          <w:sz w:val="22"/>
          <w:szCs w:val="22"/>
        </w:rPr>
        <w:t>De conformidad con lo dispuesto en el Articulo 6 del Acuerdo 696 del 28 de diciembre de 2017 del Concejo de Bogotá D. C., del valor bruto del contrato y de sus adicionales, si las hubiere, se retendrá el 1.1% por concepto de la estampilla Universidad Distrital Francisco José de Caldas 50 años.</w:t>
      </w:r>
    </w:p>
    <w:p w:rsidR="005B3CBC" w:rsidRPr="007B0C7E" w:rsidRDefault="005B3CBC" w:rsidP="005B3CBC">
      <w:pPr>
        <w:pStyle w:val="Textoindependiente"/>
        <w:jc w:val="both"/>
        <w:rPr>
          <w:rFonts w:ascii="Times New Roman" w:hAnsi="Times New Roman"/>
          <w:snapToGrid w:val="0"/>
          <w:color w:val="000000"/>
          <w:spacing w:val="-3"/>
          <w:sz w:val="22"/>
          <w:szCs w:val="22"/>
        </w:rPr>
      </w:pPr>
      <w:r w:rsidRPr="007B0C7E">
        <w:rPr>
          <w:rFonts w:ascii="Times New Roman" w:hAnsi="Times New Roman"/>
          <w:snapToGrid w:val="0"/>
          <w:color w:val="000000"/>
          <w:spacing w:val="-3"/>
          <w:sz w:val="22"/>
          <w:szCs w:val="22"/>
        </w:rPr>
        <w:t>De conformidad con lo dispuesto en el Acuerdo 187 del 20 de diciembre de 2005 del Concejo de Bogotá D. C., del valor bruto del contrato y de sus adicionales, si las hubiere, se retendrá el 0.5% por concepto de la Estampilla pro-Cultura.</w:t>
      </w:r>
    </w:p>
    <w:p w:rsidR="005B3CBC" w:rsidRPr="007B0C7E" w:rsidRDefault="005B3CBC" w:rsidP="005B3CBC">
      <w:pPr>
        <w:pStyle w:val="Textoindependiente"/>
        <w:jc w:val="both"/>
        <w:rPr>
          <w:rFonts w:ascii="Times New Roman" w:hAnsi="Times New Roman"/>
          <w:snapToGrid w:val="0"/>
          <w:color w:val="000000"/>
          <w:spacing w:val="-3"/>
          <w:sz w:val="22"/>
          <w:szCs w:val="22"/>
        </w:rPr>
      </w:pPr>
      <w:r w:rsidRPr="007B0C7E">
        <w:rPr>
          <w:rFonts w:ascii="Times New Roman" w:hAnsi="Times New Roman"/>
          <w:snapToGrid w:val="0"/>
          <w:color w:val="000000"/>
          <w:spacing w:val="-3"/>
          <w:sz w:val="22"/>
          <w:szCs w:val="22"/>
        </w:rPr>
        <w:t>De conformidad con lo dispuesto en el Acuerdo 645 del 9 de junio de 2016  del Concejo de Bogotá D.C. del valor bruto del contrato y de sus adicionales, si las hubiere, se retendrá el 2% por concepto de la Estampilla Adulto Mayor.</w:t>
      </w:r>
    </w:p>
    <w:p w:rsidR="005B3CBC" w:rsidRPr="007B0C7E" w:rsidRDefault="005B3CBC" w:rsidP="00F21A25">
      <w:pPr>
        <w:jc w:val="both"/>
        <w:rPr>
          <w:rFonts w:ascii="Times New Roman" w:hAnsi="Times New Roman"/>
          <w:sz w:val="22"/>
          <w:szCs w:val="22"/>
        </w:rPr>
      </w:pPr>
    </w:p>
    <w:p w:rsidR="00F21A25" w:rsidRPr="007B0C7E" w:rsidRDefault="00F21A25" w:rsidP="00C71E53">
      <w:pPr>
        <w:pStyle w:val="Prrafodelista"/>
        <w:numPr>
          <w:ilvl w:val="0"/>
          <w:numId w:val="1"/>
        </w:numPr>
        <w:suppressAutoHyphens/>
        <w:jc w:val="both"/>
        <w:rPr>
          <w:rFonts w:ascii="Times New Roman" w:hAnsi="Times New Roman"/>
          <w:b/>
          <w:sz w:val="22"/>
          <w:szCs w:val="22"/>
        </w:rPr>
      </w:pPr>
      <w:r w:rsidRPr="007B0C7E">
        <w:rPr>
          <w:rFonts w:ascii="Times New Roman" w:hAnsi="Times New Roman"/>
          <w:b/>
          <w:sz w:val="22"/>
          <w:szCs w:val="22"/>
        </w:rPr>
        <w:t>TERMINOS DE EJECUCION</w:t>
      </w:r>
    </w:p>
    <w:p w:rsidR="00F21A25" w:rsidRPr="007B0C7E" w:rsidRDefault="00F21A25" w:rsidP="00F21A25">
      <w:pPr>
        <w:jc w:val="both"/>
        <w:rPr>
          <w:rFonts w:ascii="Times New Roman" w:hAnsi="Times New Roman"/>
          <w:b/>
          <w:sz w:val="22"/>
          <w:szCs w:val="22"/>
        </w:rPr>
      </w:pPr>
    </w:p>
    <w:p w:rsidR="00AF39AF" w:rsidRPr="007B0C7E" w:rsidRDefault="00F21A25" w:rsidP="00C744FF">
      <w:pPr>
        <w:autoSpaceDE w:val="0"/>
        <w:autoSpaceDN w:val="0"/>
        <w:adjustRightInd w:val="0"/>
        <w:jc w:val="both"/>
        <w:rPr>
          <w:rFonts w:ascii="Times New Roman" w:hAnsi="Times New Roman"/>
          <w:sz w:val="22"/>
          <w:szCs w:val="22"/>
        </w:rPr>
      </w:pPr>
      <w:r w:rsidRPr="007B0C7E">
        <w:rPr>
          <w:rFonts w:ascii="Times New Roman" w:hAnsi="Times New Roman"/>
          <w:color w:val="000000"/>
          <w:spacing w:val="-3"/>
          <w:sz w:val="22"/>
          <w:szCs w:val="22"/>
        </w:rPr>
        <w:t xml:space="preserve">El plazo de ejecución del contrato es de </w:t>
      </w:r>
      <w:r w:rsidR="00C744FF" w:rsidRPr="007B0C7E">
        <w:rPr>
          <w:rFonts w:ascii="Times New Roman" w:hAnsi="Times New Roman"/>
          <w:color w:val="000000"/>
          <w:spacing w:val="-3"/>
          <w:sz w:val="22"/>
          <w:szCs w:val="22"/>
        </w:rPr>
        <w:t>seis</w:t>
      </w:r>
      <w:r w:rsidR="004478A9" w:rsidRPr="007B0C7E">
        <w:rPr>
          <w:rFonts w:ascii="Times New Roman" w:hAnsi="Times New Roman"/>
          <w:color w:val="000000"/>
          <w:spacing w:val="-3"/>
          <w:sz w:val="22"/>
          <w:szCs w:val="22"/>
        </w:rPr>
        <w:t xml:space="preserve"> </w:t>
      </w:r>
      <w:r w:rsidR="00AF39AF" w:rsidRPr="007B0C7E">
        <w:rPr>
          <w:rFonts w:ascii="Times New Roman" w:hAnsi="Times New Roman"/>
          <w:color w:val="000000"/>
          <w:spacing w:val="-3"/>
          <w:sz w:val="22"/>
          <w:szCs w:val="22"/>
        </w:rPr>
        <w:t>(</w:t>
      </w:r>
      <w:r w:rsidR="00C744FF" w:rsidRPr="007B0C7E">
        <w:rPr>
          <w:rFonts w:ascii="Times New Roman" w:hAnsi="Times New Roman"/>
          <w:color w:val="000000"/>
          <w:spacing w:val="-3"/>
          <w:sz w:val="22"/>
          <w:szCs w:val="22"/>
        </w:rPr>
        <w:t>6</w:t>
      </w:r>
      <w:r w:rsidR="00AF39AF" w:rsidRPr="007B0C7E">
        <w:rPr>
          <w:rFonts w:ascii="Times New Roman" w:hAnsi="Times New Roman"/>
          <w:color w:val="000000"/>
          <w:spacing w:val="-3"/>
          <w:sz w:val="22"/>
          <w:szCs w:val="22"/>
        </w:rPr>
        <w:t>) día</w:t>
      </w:r>
      <w:r w:rsidR="00C744FF" w:rsidRPr="007B0C7E">
        <w:rPr>
          <w:rFonts w:ascii="Times New Roman" w:hAnsi="Times New Roman"/>
          <w:color w:val="000000"/>
          <w:spacing w:val="-3"/>
          <w:sz w:val="22"/>
          <w:szCs w:val="22"/>
        </w:rPr>
        <w:t>s</w:t>
      </w:r>
      <w:r w:rsidR="005B3CBC" w:rsidRPr="007B0C7E">
        <w:rPr>
          <w:rFonts w:ascii="Times New Roman" w:hAnsi="Times New Roman"/>
          <w:color w:val="000000"/>
          <w:spacing w:val="-3"/>
          <w:sz w:val="22"/>
          <w:szCs w:val="22"/>
        </w:rPr>
        <w:t xml:space="preserve">. </w:t>
      </w:r>
      <w:r w:rsidR="004E0C5E" w:rsidRPr="007B0C7E">
        <w:rPr>
          <w:rFonts w:ascii="Times New Roman" w:eastAsia="Calibri" w:hAnsi="Times New Roman"/>
          <w:sz w:val="22"/>
          <w:szCs w:val="22"/>
          <w:lang w:eastAsia="en-US"/>
        </w:rPr>
        <w:t xml:space="preserve">Contados a partir de la fecha de acta de inicio. </w:t>
      </w:r>
      <w:r w:rsidR="004E0C5E" w:rsidRPr="007B0C7E">
        <w:rPr>
          <w:rFonts w:ascii="Times New Roman" w:eastAsia="Calibri" w:hAnsi="Times New Roman"/>
          <w:sz w:val="22"/>
          <w:szCs w:val="22"/>
          <w:lang w:eastAsia="en-US"/>
        </w:rPr>
        <w:tab/>
      </w:r>
    </w:p>
    <w:p w:rsidR="00AF39AF" w:rsidRPr="007B0C7E" w:rsidRDefault="00AF39AF" w:rsidP="00F21A25">
      <w:pPr>
        <w:ind w:left="360"/>
        <w:jc w:val="both"/>
        <w:rPr>
          <w:rFonts w:ascii="Times New Roman" w:hAnsi="Times New Roman"/>
          <w:sz w:val="22"/>
          <w:szCs w:val="22"/>
        </w:rPr>
      </w:pPr>
    </w:p>
    <w:p w:rsidR="00F21A25" w:rsidRPr="007B0C7E" w:rsidRDefault="00F21A25" w:rsidP="00F21A25">
      <w:pPr>
        <w:ind w:left="360"/>
        <w:jc w:val="both"/>
        <w:rPr>
          <w:rFonts w:ascii="Times New Roman" w:hAnsi="Times New Roman"/>
          <w:sz w:val="22"/>
          <w:szCs w:val="22"/>
        </w:rPr>
      </w:pPr>
    </w:p>
    <w:p w:rsidR="00F21A25" w:rsidRPr="007B0C7E" w:rsidRDefault="00F21A25" w:rsidP="00C71E53">
      <w:pPr>
        <w:numPr>
          <w:ilvl w:val="0"/>
          <w:numId w:val="1"/>
        </w:numPr>
        <w:suppressAutoHyphens/>
        <w:jc w:val="both"/>
        <w:rPr>
          <w:rFonts w:ascii="Times New Roman" w:hAnsi="Times New Roman"/>
          <w:b/>
          <w:sz w:val="22"/>
          <w:szCs w:val="22"/>
        </w:rPr>
      </w:pPr>
      <w:r w:rsidRPr="007B0C7E">
        <w:rPr>
          <w:rFonts w:ascii="Times New Roman" w:hAnsi="Times New Roman"/>
          <w:b/>
          <w:sz w:val="22"/>
          <w:szCs w:val="22"/>
        </w:rPr>
        <w:t>CRITERIOS DE SELECCIÓN</w:t>
      </w:r>
    </w:p>
    <w:p w:rsidR="00F21A25" w:rsidRPr="007B0C7E" w:rsidRDefault="00F21A25" w:rsidP="00F21A25">
      <w:pPr>
        <w:autoSpaceDE w:val="0"/>
        <w:autoSpaceDN w:val="0"/>
        <w:adjustRightInd w:val="0"/>
        <w:jc w:val="both"/>
        <w:rPr>
          <w:rFonts w:ascii="Times New Roman" w:hAnsi="Times New Roman"/>
          <w:b/>
          <w:bCs/>
          <w:color w:val="000000"/>
          <w:sz w:val="22"/>
          <w:szCs w:val="22"/>
        </w:rPr>
      </w:pPr>
    </w:p>
    <w:p w:rsidR="00F21A25" w:rsidRPr="007B0C7E" w:rsidRDefault="00F21A25" w:rsidP="00F21A25">
      <w:pPr>
        <w:jc w:val="both"/>
        <w:rPr>
          <w:rFonts w:ascii="Times New Roman" w:hAnsi="Times New Roman"/>
          <w:sz w:val="22"/>
          <w:szCs w:val="22"/>
          <w:lang w:val="es-ES"/>
        </w:rPr>
      </w:pPr>
    </w:p>
    <w:p w:rsidR="005B3CBC" w:rsidRPr="007B0C7E" w:rsidRDefault="005B3CBC" w:rsidP="005B3CBC">
      <w:pPr>
        <w:jc w:val="both"/>
        <w:rPr>
          <w:rFonts w:ascii="Times New Roman" w:hAnsi="Times New Roman"/>
          <w:sz w:val="22"/>
          <w:szCs w:val="22"/>
        </w:rPr>
      </w:pPr>
      <w:r w:rsidRPr="007B0C7E">
        <w:rPr>
          <w:rFonts w:ascii="Times New Roman" w:hAnsi="Times New Roman"/>
          <w:sz w:val="22"/>
          <w:szCs w:val="22"/>
        </w:rPr>
        <w:t xml:space="preserve">Se seleccionará al proponente que cumpla con los requisitos de la presente invitación a cotizar, ofrezcan </w:t>
      </w:r>
      <w:r w:rsidR="009700B8" w:rsidRPr="007B0C7E">
        <w:rPr>
          <w:rFonts w:ascii="Times New Roman" w:hAnsi="Times New Roman"/>
          <w:sz w:val="22"/>
          <w:szCs w:val="22"/>
        </w:rPr>
        <w:t xml:space="preserve">la mejor calidad, </w:t>
      </w:r>
      <w:r w:rsidRPr="007B0C7E">
        <w:rPr>
          <w:rFonts w:ascii="Times New Roman" w:hAnsi="Times New Roman"/>
          <w:sz w:val="22"/>
          <w:szCs w:val="22"/>
        </w:rPr>
        <w:t xml:space="preserve">el menor valor y </w:t>
      </w:r>
      <w:r w:rsidR="009700B8" w:rsidRPr="007B0C7E">
        <w:rPr>
          <w:rFonts w:ascii="Times New Roman" w:hAnsi="Times New Roman"/>
          <w:sz w:val="22"/>
          <w:szCs w:val="22"/>
        </w:rPr>
        <w:t xml:space="preserve">experiencia especifica. </w:t>
      </w:r>
    </w:p>
    <w:p w:rsidR="005B3CBC" w:rsidRPr="007B0C7E" w:rsidRDefault="005B3CBC" w:rsidP="00F21A25">
      <w:pPr>
        <w:jc w:val="both"/>
        <w:rPr>
          <w:rFonts w:ascii="Times New Roman" w:hAnsi="Times New Roman"/>
          <w:sz w:val="22"/>
          <w:szCs w:val="22"/>
          <w:lang w:val="es-ES"/>
        </w:rPr>
      </w:pPr>
    </w:p>
    <w:p w:rsidR="004E0C5E" w:rsidRPr="007B0C7E" w:rsidRDefault="004E0C5E" w:rsidP="00F21A25">
      <w:pPr>
        <w:jc w:val="both"/>
        <w:rPr>
          <w:rFonts w:ascii="Times New Roman" w:hAnsi="Times New Roman"/>
          <w:sz w:val="22"/>
          <w:szCs w:val="22"/>
          <w:lang w:val="es-E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1"/>
        <w:gridCol w:w="3507"/>
      </w:tblGrid>
      <w:tr w:rsidR="00F21A25" w:rsidRPr="007B0C7E" w:rsidTr="00FF0796">
        <w:tc>
          <w:tcPr>
            <w:tcW w:w="5791" w:type="dxa"/>
            <w:shd w:val="clear" w:color="auto" w:fill="D9D9D9"/>
            <w:vAlign w:val="center"/>
          </w:tcPr>
          <w:p w:rsidR="00F21A25" w:rsidRPr="007B0C7E" w:rsidRDefault="00F21A25" w:rsidP="00FF0796">
            <w:pPr>
              <w:pStyle w:val="Textoindependiente"/>
              <w:jc w:val="center"/>
              <w:rPr>
                <w:rFonts w:ascii="Times New Roman" w:hAnsi="Times New Roman"/>
                <w:b/>
                <w:bCs/>
                <w:spacing w:val="-3"/>
                <w:sz w:val="22"/>
                <w:szCs w:val="22"/>
              </w:rPr>
            </w:pPr>
            <w:r w:rsidRPr="007B0C7E">
              <w:rPr>
                <w:rFonts w:ascii="Times New Roman" w:hAnsi="Times New Roman"/>
                <w:b/>
                <w:bCs/>
                <w:spacing w:val="-3"/>
                <w:sz w:val="22"/>
                <w:szCs w:val="22"/>
              </w:rPr>
              <w:t>ASPECTOS A EVALUAR</w:t>
            </w:r>
          </w:p>
        </w:tc>
        <w:tc>
          <w:tcPr>
            <w:tcW w:w="3507" w:type="dxa"/>
            <w:shd w:val="clear" w:color="auto" w:fill="D9D9D9"/>
            <w:vAlign w:val="center"/>
          </w:tcPr>
          <w:p w:rsidR="00F21A25" w:rsidRPr="007B0C7E" w:rsidRDefault="00F21A25" w:rsidP="00FF0796">
            <w:pPr>
              <w:pStyle w:val="Textoindependiente"/>
              <w:jc w:val="center"/>
              <w:rPr>
                <w:rFonts w:ascii="Times New Roman" w:hAnsi="Times New Roman"/>
                <w:b/>
                <w:bCs/>
                <w:spacing w:val="-3"/>
                <w:sz w:val="22"/>
                <w:szCs w:val="22"/>
              </w:rPr>
            </w:pPr>
            <w:r w:rsidRPr="007B0C7E">
              <w:rPr>
                <w:rFonts w:ascii="Times New Roman" w:hAnsi="Times New Roman"/>
                <w:b/>
                <w:bCs/>
                <w:spacing w:val="-3"/>
                <w:sz w:val="22"/>
                <w:szCs w:val="22"/>
              </w:rPr>
              <w:t>CALIFICACION</w:t>
            </w:r>
          </w:p>
        </w:tc>
      </w:tr>
      <w:tr w:rsidR="00F21A25" w:rsidRPr="007B0C7E" w:rsidTr="00FF0796">
        <w:tc>
          <w:tcPr>
            <w:tcW w:w="5791" w:type="dxa"/>
            <w:vAlign w:val="center"/>
          </w:tcPr>
          <w:p w:rsidR="00F21A25" w:rsidRPr="007B0C7E" w:rsidRDefault="00F21A25" w:rsidP="00FF0796">
            <w:pPr>
              <w:pStyle w:val="Textoindependiente"/>
              <w:jc w:val="center"/>
              <w:rPr>
                <w:rFonts w:ascii="Times New Roman" w:hAnsi="Times New Roman"/>
                <w:spacing w:val="-3"/>
                <w:sz w:val="22"/>
                <w:szCs w:val="22"/>
              </w:rPr>
            </w:pPr>
            <w:r w:rsidRPr="007B0C7E">
              <w:rPr>
                <w:rFonts w:ascii="Times New Roman" w:hAnsi="Times New Roman"/>
                <w:spacing w:val="-3"/>
                <w:sz w:val="22"/>
                <w:szCs w:val="22"/>
              </w:rPr>
              <w:t>ESTUDIO JURIDICO</w:t>
            </w:r>
          </w:p>
        </w:tc>
        <w:tc>
          <w:tcPr>
            <w:tcW w:w="3507" w:type="dxa"/>
            <w:vAlign w:val="center"/>
          </w:tcPr>
          <w:p w:rsidR="00F21A25" w:rsidRPr="007B0C7E" w:rsidRDefault="00F21A25" w:rsidP="00FF0796">
            <w:pPr>
              <w:pStyle w:val="Textoindependiente"/>
              <w:jc w:val="center"/>
              <w:rPr>
                <w:rFonts w:ascii="Times New Roman" w:hAnsi="Times New Roman"/>
                <w:spacing w:val="-3"/>
                <w:sz w:val="22"/>
                <w:szCs w:val="22"/>
              </w:rPr>
            </w:pPr>
            <w:r w:rsidRPr="007B0C7E">
              <w:rPr>
                <w:rFonts w:ascii="Times New Roman" w:hAnsi="Times New Roman"/>
                <w:spacing w:val="-3"/>
                <w:sz w:val="22"/>
                <w:szCs w:val="22"/>
              </w:rPr>
              <w:t>ADMISIBLE O NO ADMISIBLE</w:t>
            </w:r>
          </w:p>
        </w:tc>
      </w:tr>
      <w:tr w:rsidR="00F21A25" w:rsidRPr="007B0C7E" w:rsidTr="00FF0796">
        <w:tc>
          <w:tcPr>
            <w:tcW w:w="5791" w:type="dxa"/>
            <w:vAlign w:val="center"/>
          </w:tcPr>
          <w:p w:rsidR="00F21A25" w:rsidRPr="007B0C7E" w:rsidRDefault="00F21A25" w:rsidP="00FF0796">
            <w:pPr>
              <w:pStyle w:val="Textoindependiente"/>
              <w:jc w:val="center"/>
              <w:rPr>
                <w:rFonts w:ascii="Times New Roman" w:hAnsi="Times New Roman"/>
                <w:spacing w:val="-3"/>
                <w:sz w:val="22"/>
                <w:szCs w:val="22"/>
              </w:rPr>
            </w:pPr>
            <w:r w:rsidRPr="007B0C7E">
              <w:rPr>
                <w:rFonts w:ascii="Times New Roman" w:hAnsi="Times New Roman"/>
                <w:spacing w:val="-3"/>
                <w:sz w:val="22"/>
                <w:szCs w:val="22"/>
              </w:rPr>
              <w:t>CALIFICACIÓN TÉCNICA (Requerimientos Técnicos)</w:t>
            </w:r>
          </w:p>
        </w:tc>
        <w:tc>
          <w:tcPr>
            <w:tcW w:w="3507" w:type="dxa"/>
            <w:vAlign w:val="center"/>
          </w:tcPr>
          <w:p w:rsidR="00F21A25" w:rsidRPr="007B0C7E" w:rsidRDefault="00F21A25" w:rsidP="00FF0796">
            <w:pPr>
              <w:pStyle w:val="Textoindependiente"/>
              <w:jc w:val="center"/>
              <w:rPr>
                <w:rFonts w:ascii="Times New Roman" w:hAnsi="Times New Roman"/>
                <w:spacing w:val="-3"/>
                <w:sz w:val="22"/>
                <w:szCs w:val="22"/>
              </w:rPr>
            </w:pPr>
            <w:r w:rsidRPr="007B0C7E">
              <w:rPr>
                <w:rFonts w:ascii="Times New Roman" w:hAnsi="Times New Roman"/>
                <w:spacing w:val="-3"/>
                <w:sz w:val="22"/>
                <w:szCs w:val="22"/>
              </w:rPr>
              <w:t>ADMISIBLE O NO ADMISIBLE</w:t>
            </w:r>
          </w:p>
        </w:tc>
      </w:tr>
      <w:tr w:rsidR="00F21A25" w:rsidRPr="007B0C7E" w:rsidTr="00FF0796">
        <w:tc>
          <w:tcPr>
            <w:tcW w:w="5791" w:type="dxa"/>
            <w:vAlign w:val="center"/>
          </w:tcPr>
          <w:p w:rsidR="00F21A25" w:rsidRPr="007B0C7E" w:rsidRDefault="00F21A25" w:rsidP="00FF0796">
            <w:pPr>
              <w:pStyle w:val="Textoindependiente"/>
              <w:jc w:val="center"/>
              <w:rPr>
                <w:rFonts w:ascii="Times New Roman" w:hAnsi="Times New Roman"/>
                <w:spacing w:val="-3"/>
                <w:sz w:val="22"/>
                <w:szCs w:val="22"/>
              </w:rPr>
            </w:pPr>
            <w:r w:rsidRPr="007B0C7E">
              <w:rPr>
                <w:rFonts w:ascii="Times New Roman" w:hAnsi="Times New Roman"/>
                <w:sz w:val="22"/>
                <w:szCs w:val="22"/>
              </w:rPr>
              <w:t xml:space="preserve">PRECIO </w:t>
            </w:r>
          </w:p>
        </w:tc>
        <w:tc>
          <w:tcPr>
            <w:tcW w:w="3507" w:type="dxa"/>
            <w:vAlign w:val="center"/>
          </w:tcPr>
          <w:p w:rsidR="00F21A25" w:rsidRPr="007B0C7E" w:rsidRDefault="00F21A25" w:rsidP="00FF0796">
            <w:pPr>
              <w:pStyle w:val="Textoindependiente"/>
              <w:jc w:val="center"/>
              <w:rPr>
                <w:rFonts w:ascii="Times New Roman" w:hAnsi="Times New Roman"/>
                <w:b/>
                <w:spacing w:val="-3"/>
                <w:sz w:val="22"/>
                <w:szCs w:val="22"/>
              </w:rPr>
            </w:pPr>
            <w:r w:rsidRPr="007B0C7E">
              <w:rPr>
                <w:rFonts w:ascii="Times New Roman" w:hAnsi="Times New Roman"/>
                <w:sz w:val="22"/>
                <w:szCs w:val="22"/>
              </w:rPr>
              <w:t>MENOR PRECIO</w:t>
            </w:r>
          </w:p>
        </w:tc>
      </w:tr>
    </w:tbl>
    <w:p w:rsidR="00F21A25" w:rsidRPr="007B0C7E" w:rsidRDefault="00F21A25" w:rsidP="00F21A25">
      <w:pPr>
        <w:jc w:val="both"/>
        <w:rPr>
          <w:rFonts w:ascii="Times New Roman" w:hAnsi="Times New Roman"/>
          <w:b/>
          <w:sz w:val="22"/>
          <w:szCs w:val="22"/>
        </w:rPr>
      </w:pPr>
    </w:p>
    <w:p w:rsidR="00F21A25" w:rsidRPr="007B0C7E" w:rsidRDefault="00F21A25" w:rsidP="00C71E53">
      <w:pPr>
        <w:numPr>
          <w:ilvl w:val="0"/>
          <w:numId w:val="1"/>
        </w:numPr>
        <w:jc w:val="both"/>
        <w:rPr>
          <w:rFonts w:ascii="Times New Roman" w:hAnsi="Times New Roman"/>
          <w:b/>
          <w:sz w:val="22"/>
          <w:szCs w:val="22"/>
        </w:rPr>
      </w:pPr>
      <w:r w:rsidRPr="007B0C7E">
        <w:rPr>
          <w:rFonts w:ascii="Times New Roman" w:hAnsi="Times New Roman"/>
          <w:b/>
          <w:sz w:val="22"/>
          <w:szCs w:val="22"/>
        </w:rPr>
        <w:t>SUPERVISION DEL CONTRATO</w:t>
      </w:r>
    </w:p>
    <w:p w:rsidR="00F21A25" w:rsidRPr="007B0C7E" w:rsidRDefault="00F21A25" w:rsidP="00F21A25">
      <w:pPr>
        <w:ind w:left="360"/>
        <w:jc w:val="both"/>
        <w:rPr>
          <w:rFonts w:ascii="Times New Roman" w:hAnsi="Times New Roman"/>
          <w:sz w:val="22"/>
          <w:szCs w:val="22"/>
        </w:rPr>
      </w:pPr>
    </w:p>
    <w:p w:rsidR="00F21A25" w:rsidRPr="007B0C7E" w:rsidRDefault="001D197D" w:rsidP="00F21A25">
      <w:pPr>
        <w:pStyle w:val="Textoindependiente"/>
        <w:jc w:val="both"/>
        <w:rPr>
          <w:rFonts w:ascii="Times New Roman" w:hAnsi="Times New Roman"/>
          <w:spacing w:val="-3"/>
          <w:sz w:val="22"/>
          <w:szCs w:val="22"/>
        </w:rPr>
      </w:pPr>
      <w:r w:rsidRPr="007B0C7E">
        <w:rPr>
          <w:rFonts w:ascii="Times New Roman" w:hAnsi="Times New Roman"/>
          <w:spacing w:val="-3"/>
          <w:sz w:val="22"/>
          <w:szCs w:val="22"/>
        </w:rPr>
        <w:t xml:space="preserve">La Supervisión del </w:t>
      </w:r>
      <w:r w:rsidR="00F21A25" w:rsidRPr="007B0C7E">
        <w:rPr>
          <w:rFonts w:ascii="Times New Roman" w:hAnsi="Times New Roman"/>
          <w:spacing w:val="-3"/>
          <w:sz w:val="22"/>
          <w:szCs w:val="22"/>
        </w:rPr>
        <w:t>contrato derivado del proceso de selección estará a cargo de la Universidad Distrital a través de</w:t>
      </w:r>
      <w:r w:rsidR="005B3CBC" w:rsidRPr="007B0C7E">
        <w:rPr>
          <w:rFonts w:ascii="Times New Roman" w:hAnsi="Times New Roman"/>
          <w:spacing w:val="-3"/>
          <w:sz w:val="22"/>
          <w:szCs w:val="22"/>
        </w:rPr>
        <w:t xml:space="preserve"> </w:t>
      </w:r>
      <w:r w:rsidR="00F21A25" w:rsidRPr="007B0C7E">
        <w:rPr>
          <w:rFonts w:ascii="Times New Roman" w:hAnsi="Times New Roman"/>
          <w:spacing w:val="-3"/>
          <w:sz w:val="22"/>
          <w:szCs w:val="22"/>
        </w:rPr>
        <w:t>l</w:t>
      </w:r>
      <w:r w:rsidR="005B3CBC" w:rsidRPr="007B0C7E">
        <w:rPr>
          <w:rFonts w:ascii="Times New Roman" w:hAnsi="Times New Roman"/>
          <w:spacing w:val="-3"/>
          <w:sz w:val="22"/>
          <w:szCs w:val="22"/>
        </w:rPr>
        <w:t>a</w:t>
      </w:r>
      <w:r w:rsidR="00F21A25" w:rsidRPr="007B0C7E">
        <w:rPr>
          <w:rFonts w:ascii="Times New Roman" w:hAnsi="Times New Roman"/>
          <w:spacing w:val="-3"/>
          <w:sz w:val="22"/>
          <w:szCs w:val="22"/>
        </w:rPr>
        <w:t xml:space="preserve"> Director</w:t>
      </w:r>
      <w:r w:rsidR="005B3CBC" w:rsidRPr="007B0C7E">
        <w:rPr>
          <w:rFonts w:ascii="Times New Roman" w:hAnsi="Times New Roman"/>
          <w:spacing w:val="-3"/>
          <w:sz w:val="22"/>
          <w:szCs w:val="22"/>
        </w:rPr>
        <w:t>a</w:t>
      </w:r>
      <w:r w:rsidR="00F21A25" w:rsidRPr="007B0C7E">
        <w:rPr>
          <w:rFonts w:ascii="Times New Roman" w:hAnsi="Times New Roman"/>
          <w:spacing w:val="-3"/>
          <w:sz w:val="22"/>
          <w:szCs w:val="22"/>
        </w:rPr>
        <w:t xml:space="preserve"> del </w:t>
      </w:r>
      <w:r w:rsidR="005B3CBC" w:rsidRPr="007B0C7E">
        <w:rPr>
          <w:rFonts w:ascii="Times New Roman" w:hAnsi="Times New Roman"/>
          <w:spacing w:val="-3"/>
          <w:sz w:val="22"/>
          <w:szCs w:val="22"/>
        </w:rPr>
        <w:t>Bienestar Institucional doctora Astrid Ximena Parsons Delgado</w:t>
      </w:r>
      <w:r w:rsidR="00F21A25" w:rsidRPr="007B0C7E">
        <w:rPr>
          <w:rFonts w:ascii="Times New Roman" w:hAnsi="Times New Roman"/>
          <w:spacing w:val="-3"/>
          <w:sz w:val="22"/>
          <w:szCs w:val="22"/>
        </w:rPr>
        <w:t>, el cual  coordinará, supervisará y exigirá el cumplimiento de las obligaciones asumidas por el Contratista; acorde con el “Manual de Interventoría y Supervisión de la Universidad Distrital Francis</w:t>
      </w:r>
      <w:r w:rsidR="00C71E53" w:rsidRPr="007B0C7E">
        <w:rPr>
          <w:rFonts w:ascii="Times New Roman" w:hAnsi="Times New Roman"/>
          <w:spacing w:val="-3"/>
          <w:sz w:val="22"/>
          <w:szCs w:val="22"/>
        </w:rPr>
        <w:t>co José de Caldas” (Resolución 629</w:t>
      </w:r>
      <w:r w:rsidR="00F21A25" w:rsidRPr="007B0C7E">
        <w:rPr>
          <w:rFonts w:ascii="Times New Roman" w:hAnsi="Times New Roman"/>
          <w:spacing w:val="-3"/>
          <w:sz w:val="22"/>
          <w:szCs w:val="22"/>
        </w:rPr>
        <w:t xml:space="preserve"> de 20</w:t>
      </w:r>
      <w:r w:rsidR="00C71E53" w:rsidRPr="007B0C7E">
        <w:rPr>
          <w:rFonts w:ascii="Times New Roman" w:hAnsi="Times New Roman"/>
          <w:spacing w:val="-3"/>
          <w:sz w:val="22"/>
          <w:szCs w:val="22"/>
        </w:rPr>
        <w:t>1</w:t>
      </w:r>
      <w:r w:rsidR="00F21A25" w:rsidRPr="007B0C7E">
        <w:rPr>
          <w:rFonts w:ascii="Times New Roman" w:hAnsi="Times New Roman"/>
          <w:spacing w:val="-3"/>
          <w:sz w:val="22"/>
          <w:szCs w:val="22"/>
        </w:rPr>
        <w:t>6)</w:t>
      </w:r>
      <w:r w:rsidR="00C71E53" w:rsidRPr="007B0C7E">
        <w:rPr>
          <w:rFonts w:ascii="Times New Roman" w:hAnsi="Times New Roman"/>
          <w:spacing w:val="-3"/>
          <w:sz w:val="22"/>
          <w:szCs w:val="22"/>
        </w:rPr>
        <w:t>.</w:t>
      </w:r>
      <w:r w:rsidR="00F21A25" w:rsidRPr="007B0C7E">
        <w:rPr>
          <w:rFonts w:ascii="Times New Roman" w:hAnsi="Times New Roman"/>
          <w:spacing w:val="-3"/>
          <w:sz w:val="22"/>
          <w:szCs w:val="22"/>
        </w:rPr>
        <w:t xml:space="preserve"> </w:t>
      </w:r>
    </w:p>
    <w:p w:rsidR="001D197D" w:rsidRDefault="001D197D" w:rsidP="00F21A25">
      <w:pPr>
        <w:pStyle w:val="Textoindependiente"/>
        <w:jc w:val="both"/>
        <w:rPr>
          <w:rFonts w:ascii="Times New Roman" w:hAnsi="Times New Roman"/>
          <w:spacing w:val="-3"/>
          <w:sz w:val="22"/>
          <w:szCs w:val="22"/>
        </w:rPr>
      </w:pPr>
    </w:p>
    <w:p w:rsidR="005F2A14" w:rsidRDefault="005F2A14" w:rsidP="00F21A25">
      <w:pPr>
        <w:pStyle w:val="Textoindependiente"/>
        <w:jc w:val="both"/>
        <w:rPr>
          <w:rFonts w:ascii="Times New Roman" w:hAnsi="Times New Roman"/>
          <w:spacing w:val="-3"/>
          <w:sz w:val="22"/>
          <w:szCs w:val="22"/>
        </w:rPr>
      </w:pPr>
    </w:p>
    <w:p w:rsidR="005F2A14" w:rsidRPr="007B0C7E" w:rsidRDefault="005F2A14" w:rsidP="00F21A25">
      <w:pPr>
        <w:pStyle w:val="Textoindependiente"/>
        <w:jc w:val="both"/>
        <w:rPr>
          <w:rFonts w:ascii="Times New Roman" w:hAnsi="Times New Roman"/>
          <w:spacing w:val="-3"/>
          <w:sz w:val="22"/>
          <w:szCs w:val="22"/>
        </w:rPr>
      </w:pPr>
    </w:p>
    <w:p w:rsidR="005B3CBC" w:rsidRPr="007B0C7E" w:rsidRDefault="005B3CBC" w:rsidP="00F21A25">
      <w:pPr>
        <w:jc w:val="both"/>
        <w:rPr>
          <w:rFonts w:ascii="Times New Roman" w:hAnsi="Times New Roman"/>
          <w:sz w:val="22"/>
          <w:szCs w:val="22"/>
        </w:rPr>
      </w:pPr>
    </w:p>
    <w:p w:rsidR="00F21A25" w:rsidRPr="007B0C7E" w:rsidRDefault="00F21A25" w:rsidP="00C71E53">
      <w:pPr>
        <w:numPr>
          <w:ilvl w:val="0"/>
          <w:numId w:val="1"/>
        </w:numPr>
        <w:suppressAutoHyphens/>
        <w:jc w:val="both"/>
        <w:rPr>
          <w:rFonts w:ascii="Times New Roman" w:hAnsi="Times New Roman"/>
          <w:b/>
          <w:sz w:val="22"/>
          <w:szCs w:val="22"/>
        </w:rPr>
      </w:pPr>
      <w:r w:rsidRPr="007B0C7E">
        <w:rPr>
          <w:rFonts w:ascii="Times New Roman" w:hAnsi="Times New Roman"/>
          <w:b/>
          <w:sz w:val="22"/>
          <w:szCs w:val="22"/>
        </w:rPr>
        <w:t>VIGENCIA Y FECHA DE PRESENTACION DE COTIZACIONES:</w:t>
      </w:r>
    </w:p>
    <w:p w:rsidR="00F21A25" w:rsidRPr="007B0C7E" w:rsidRDefault="00F21A25" w:rsidP="00F21A25">
      <w:pPr>
        <w:suppressAutoHyphens/>
        <w:ind w:left="360"/>
        <w:jc w:val="both"/>
        <w:rPr>
          <w:rFonts w:ascii="Times New Roman" w:hAnsi="Times New Roman"/>
          <w:b/>
          <w:sz w:val="22"/>
          <w:szCs w:val="22"/>
        </w:rPr>
      </w:pPr>
    </w:p>
    <w:p w:rsidR="00EB48F2" w:rsidRPr="007B0C7E" w:rsidRDefault="00EB48F2" w:rsidP="00EB48F2">
      <w:pPr>
        <w:jc w:val="both"/>
        <w:rPr>
          <w:rFonts w:ascii="Times New Roman" w:hAnsi="Times New Roman"/>
          <w:color w:val="26282A"/>
          <w:sz w:val="22"/>
          <w:szCs w:val="22"/>
        </w:rPr>
      </w:pPr>
      <w:r w:rsidRPr="007B0C7E">
        <w:rPr>
          <w:rFonts w:ascii="Times New Roman" w:hAnsi="Times New Roman"/>
          <w:color w:val="26282A"/>
          <w:sz w:val="22"/>
          <w:szCs w:val="22"/>
        </w:rPr>
        <w:t>Por la presente solicito cotizar a nombre de la Universidad Distrital Francisco José de Caldas, en sobre sellado con No. de Invitación a cotizar  No. 24  a la Sección de Compras,  Carrera 7 No. 40b-53 piso 7 adjuntar la documentación que se requiere para realizar el contrato con una vigencia no superior a 3 meses</w:t>
      </w:r>
    </w:p>
    <w:p w:rsidR="00EB48F2" w:rsidRPr="007B0C7E" w:rsidRDefault="00EB48F2" w:rsidP="00EB48F2">
      <w:pPr>
        <w:rPr>
          <w:rFonts w:ascii="Times New Roman" w:hAnsi="Times New Roman"/>
          <w:color w:val="26282A"/>
          <w:sz w:val="22"/>
          <w:szCs w:val="22"/>
        </w:rPr>
      </w:pPr>
    </w:p>
    <w:p w:rsidR="00EB48F2" w:rsidRPr="007B0C7E" w:rsidRDefault="00EB48F2" w:rsidP="00EB48F2">
      <w:pPr>
        <w:rPr>
          <w:rFonts w:ascii="Times New Roman" w:hAnsi="Times New Roman"/>
          <w:color w:val="26282A"/>
          <w:sz w:val="22"/>
          <w:szCs w:val="22"/>
        </w:rPr>
      </w:pPr>
      <w:r w:rsidRPr="007B0C7E">
        <w:rPr>
          <w:rFonts w:ascii="Times New Roman" w:hAnsi="Times New Roman"/>
          <w:color w:val="26282A"/>
          <w:sz w:val="22"/>
          <w:szCs w:val="22"/>
        </w:rPr>
        <w:t xml:space="preserve">Se recibirá la cotización desde el </w:t>
      </w:r>
      <w:r w:rsidR="005F2A14">
        <w:rPr>
          <w:rFonts w:ascii="Times New Roman" w:hAnsi="Times New Roman"/>
          <w:color w:val="26282A"/>
          <w:sz w:val="22"/>
          <w:szCs w:val="22"/>
        </w:rPr>
        <w:t>22</w:t>
      </w:r>
      <w:r w:rsidRPr="007B0C7E">
        <w:rPr>
          <w:rFonts w:ascii="Times New Roman" w:hAnsi="Times New Roman"/>
          <w:color w:val="26282A"/>
          <w:sz w:val="22"/>
          <w:szCs w:val="22"/>
        </w:rPr>
        <w:t xml:space="preserve"> de julio al 2</w:t>
      </w:r>
      <w:r w:rsidR="005F2A14">
        <w:rPr>
          <w:rFonts w:ascii="Times New Roman" w:hAnsi="Times New Roman"/>
          <w:color w:val="26282A"/>
          <w:sz w:val="22"/>
          <w:szCs w:val="22"/>
        </w:rPr>
        <w:t>5</w:t>
      </w:r>
      <w:r w:rsidRPr="007B0C7E">
        <w:rPr>
          <w:rFonts w:ascii="Times New Roman" w:hAnsi="Times New Roman"/>
          <w:color w:val="26282A"/>
          <w:sz w:val="22"/>
          <w:szCs w:val="22"/>
        </w:rPr>
        <w:t xml:space="preserve"> de julio de 2019 hasta las </w:t>
      </w:r>
      <w:r w:rsidR="005F2A14">
        <w:rPr>
          <w:rFonts w:ascii="Times New Roman" w:hAnsi="Times New Roman"/>
          <w:color w:val="26282A"/>
          <w:sz w:val="22"/>
          <w:szCs w:val="22"/>
        </w:rPr>
        <w:t>11</w:t>
      </w:r>
      <w:r w:rsidRPr="007B0C7E">
        <w:rPr>
          <w:rFonts w:ascii="Times New Roman" w:hAnsi="Times New Roman"/>
          <w:color w:val="26282A"/>
          <w:sz w:val="22"/>
          <w:szCs w:val="22"/>
        </w:rPr>
        <w:t xml:space="preserve">:00 </w:t>
      </w:r>
      <w:r w:rsidR="005F2A14">
        <w:rPr>
          <w:rFonts w:ascii="Times New Roman" w:hAnsi="Times New Roman"/>
          <w:color w:val="26282A"/>
          <w:sz w:val="22"/>
          <w:szCs w:val="22"/>
        </w:rPr>
        <w:t>a</w:t>
      </w:r>
      <w:r w:rsidRPr="007B0C7E">
        <w:rPr>
          <w:rFonts w:ascii="Times New Roman" w:hAnsi="Times New Roman"/>
          <w:color w:val="26282A"/>
          <w:sz w:val="22"/>
          <w:szCs w:val="22"/>
        </w:rPr>
        <w:t>m</w:t>
      </w:r>
    </w:p>
    <w:p w:rsidR="00EB48F2" w:rsidRPr="007B0C7E" w:rsidRDefault="00EB48F2" w:rsidP="00EB48F2">
      <w:pPr>
        <w:rPr>
          <w:rFonts w:ascii="Times New Roman" w:hAnsi="Times New Roman"/>
          <w:color w:val="26282A"/>
          <w:sz w:val="22"/>
          <w:szCs w:val="22"/>
        </w:rPr>
      </w:pPr>
    </w:p>
    <w:p w:rsidR="00EB48F2" w:rsidRDefault="005F2A14" w:rsidP="00EB48F2">
      <w:pPr>
        <w:jc w:val="both"/>
        <w:rPr>
          <w:rFonts w:ascii="Times New Roman" w:hAnsi="Times New Roman"/>
          <w:color w:val="26282A"/>
          <w:sz w:val="22"/>
          <w:szCs w:val="22"/>
        </w:rPr>
      </w:pPr>
      <w:r>
        <w:rPr>
          <w:rFonts w:ascii="Times New Roman" w:hAnsi="Times New Roman"/>
          <w:color w:val="26282A"/>
          <w:sz w:val="22"/>
          <w:szCs w:val="22"/>
        </w:rPr>
        <w:t>Se p</w:t>
      </w:r>
      <w:r w:rsidR="00EB48F2" w:rsidRPr="007B0C7E">
        <w:rPr>
          <w:rFonts w:ascii="Times New Roman" w:hAnsi="Times New Roman"/>
          <w:color w:val="26282A"/>
          <w:sz w:val="22"/>
          <w:szCs w:val="22"/>
        </w:rPr>
        <w:t xml:space="preserve">ublicara en la página de contratación directa. Sección Compras </w:t>
      </w:r>
      <w:hyperlink r:id="rId12" w:history="1">
        <w:r w:rsidR="00EB48F2" w:rsidRPr="007B0C7E">
          <w:rPr>
            <w:rStyle w:val="Hipervnculo"/>
            <w:rFonts w:ascii="Times New Roman" w:hAnsi="Times New Roman"/>
            <w:sz w:val="22"/>
            <w:szCs w:val="22"/>
          </w:rPr>
          <w:t>http://www1.udistrital.edu.co/contratacion/index.php?t=cd&amp;y=2018</w:t>
        </w:r>
      </w:hyperlink>
      <w:r w:rsidR="00EB48F2" w:rsidRPr="007B0C7E">
        <w:rPr>
          <w:rFonts w:ascii="Times New Roman" w:hAnsi="Times New Roman"/>
          <w:color w:val="26282A"/>
          <w:sz w:val="22"/>
          <w:szCs w:val="22"/>
        </w:rPr>
        <w:t xml:space="preserve">. Recordamos que se deben inscribir en la página de proveedores de la Universidad Distrital Francisco Jose de Caldas – SISTEMA AGORA. </w:t>
      </w:r>
      <w:hyperlink r:id="rId13" w:history="1">
        <w:r w:rsidR="00EB48F2" w:rsidRPr="007B0C7E">
          <w:rPr>
            <w:rStyle w:val="Hipervnculo"/>
            <w:rFonts w:ascii="Times New Roman" w:hAnsi="Times New Roman"/>
            <w:sz w:val="22"/>
            <w:szCs w:val="22"/>
          </w:rPr>
          <w:t>https://funcionarios.portaloas.udistrital.edu.co/agora/</w:t>
        </w:r>
      </w:hyperlink>
      <w:r w:rsidR="00EB48F2" w:rsidRPr="007B0C7E">
        <w:rPr>
          <w:rFonts w:ascii="Times New Roman" w:hAnsi="Times New Roman"/>
          <w:color w:val="26282A"/>
          <w:sz w:val="22"/>
          <w:szCs w:val="22"/>
        </w:rPr>
        <w:t>.</w:t>
      </w:r>
      <w:r>
        <w:rPr>
          <w:rFonts w:ascii="Times New Roman" w:hAnsi="Times New Roman"/>
          <w:color w:val="26282A"/>
          <w:sz w:val="22"/>
          <w:szCs w:val="22"/>
        </w:rPr>
        <w:t xml:space="preserve"> Para poder contratar con la Universidad Distrital Francisco José de Caldas.</w:t>
      </w:r>
    </w:p>
    <w:p w:rsidR="005F2A14" w:rsidRDefault="005F2A14" w:rsidP="00EB48F2">
      <w:pPr>
        <w:jc w:val="both"/>
        <w:rPr>
          <w:rFonts w:ascii="Times New Roman" w:hAnsi="Times New Roman"/>
          <w:color w:val="26282A"/>
          <w:sz w:val="22"/>
          <w:szCs w:val="22"/>
        </w:rPr>
      </w:pPr>
    </w:p>
    <w:p w:rsidR="005F2A14" w:rsidRPr="007B0C7E" w:rsidRDefault="005F2A14" w:rsidP="00EB48F2">
      <w:pPr>
        <w:jc w:val="both"/>
        <w:rPr>
          <w:rFonts w:ascii="Times New Roman" w:hAnsi="Times New Roman"/>
          <w:color w:val="26282A"/>
          <w:sz w:val="22"/>
          <w:szCs w:val="22"/>
        </w:rPr>
      </w:pPr>
      <w:r>
        <w:rPr>
          <w:rFonts w:ascii="Times New Roman" w:hAnsi="Times New Roman"/>
          <w:color w:val="26282A"/>
          <w:sz w:val="22"/>
          <w:szCs w:val="22"/>
        </w:rPr>
        <w:t xml:space="preserve">Para resolver inquietudes referente  a esta invitación a cotizar deberá comunicarse con la Dirección de  Bienestar Institucional </w:t>
      </w:r>
      <w:proofErr w:type="spellStart"/>
      <w:r>
        <w:rPr>
          <w:rFonts w:ascii="Times New Roman" w:hAnsi="Times New Roman"/>
          <w:color w:val="26282A"/>
          <w:sz w:val="22"/>
          <w:szCs w:val="22"/>
        </w:rPr>
        <w:t>pbx</w:t>
      </w:r>
      <w:proofErr w:type="spellEnd"/>
      <w:r>
        <w:rPr>
          <w:rFonts w:ascii="Times New Roman" w:hAnsi="Times New Roman"/>
          <w:color w:val="26282A"/>
          <w:sz w:val="22"/>
          <w:szCs w:val="22"/>
        </w:rPr>
        <w:t xml:space="preserve">. 3239300 ext. 1105 o al correo </w:t>
      </w:r>
      <w:r w:rsidRPr="005F2A14">
        <w:rPr>
          <w:rFonts w:ascii="Times New Roman" w:hAnsi="Times New Roman"/>
          <w:color w:val="26282A"/>
          <w:sz w:val="22"/>
          <w:szCs w:val="22"/>
          <w:u w:val="single"/>
        </w:rPr>
        <w:t>bienestarud@udistrital.edu.</w:t>
      </w:r>
      <w:r>
        <w:rPr>
          <w:rFonts w:ascii="Times New Roman" w:hAnsi="Times New Roman"/>
          <w:color w:val="26282A"/>
          <w:sz w:val="22"/>
          <w:szCs w:val="22"/>
        </w:rPr>
        <w:t>co</w:t>
      </w:r>
    </w:p>
    <w:p w:rsidR="00CC3D8C" w:rsidRPr="007B0C7E" w:rsidRDefault="00CC3D8C" w:rsidP="00C71E53">
      <w:pPr>
        <w:jc w:val="both"/>
        <w:rPr>
          <w:rFonts w:ascii="Times New Roman" w:hAnsi="Times New Roman"/>
          <w:color w:val="26282A"/>
          <w:sz w:val="22"/>
          <w:szCs w:val="22"/>
        </w:rPr>
      </w:pPr>
    </w:p>
    <w:p w:rsidR="00CC3D8C" w:rsidRPr="007B0C7E" w:rsidRDefault="00CC3D8C" w:rsidP="00F21A25">
      <w:pPr>
        <w:pStyle w:val="Prrafodelista"/>
        <w:rPr>
          <w:rFonts w:ascii="Times New Roman" w:hAnsi="Times New Roman"/>
          <w:sz w:val="22"/>
          <w:szCs w:val="22"/>
          <w:lang w:val="es-ES"/>
        </w:rPr>
      </w:pPr>
    </w:p>
    <w:p w:rsidR="00F21A25" w:rsidRPr="007B0C7E" w:rsidRDefault="00F21A25" w:rsidP="00C71E53">
      <w:pPr>
        <w:pStyle w:val="Prrafodelista"/>
        <w:numPr>
          <w:ilvl w:val="0"/>
          <w:numId w:val="1"/>
        </w:numPr>
        <w:suppressAutoHyphens/>
        <w:jc w:val="both"/>
        <w:rPr>
          <w:rFonts w:ascii="Times New Roman" w:hAnsi="Times New Roman"/>
          <w:b/>
          <w:sz w:val="22"/>
          <w:szCs w:val="22"/>
        </w:rPr>
      </w:pPr>
      <w:r w:rsidRPr="007B0C7E">
        <w:rPr>
          <w:rFonts w:ascii="Times New Roman" w:hAnsi="Times New Roman"/>
          <w:b/>
          <w:sz w:val="22"/>
          <w:szCs w:val="22"/>
        </w:rPr>
        <w:t>DOCUMENTOS QUE SE DEBEN ANEXAR A LA C</w:t>
      </w:r>
      <w:bookmarkStart w:id="2" w:name="_GoBack"/>
      <w:bookmarkEnd w:id="2"/>
      <w:r w:rsidRPr="007B0C7E">
        <w:rPr>
          <w:rFonts w:ascii="Times New Roman" w:hAnsi="Times New Roman"/>
          <w:b/>
          <w:sz w:val="22"/>
          <w:szCs w:val="22"/>
        </w:rPr>
        <w:t>OTIZACIÓN:</w:t>
      </w:r>
      <w:r w:rsidR="004E0C5E" w:rsidRPr="007B0C7E">
        <w:rPr>
          <w:rFonts w:ascii="Times New Roman" w:hAnsi="Times New Roman"/>
          <w:b/>
          <w:sz w:val="22"/>
          <w:szCs w:val="22"/>
        </w:rPr>
        <w:tab/>
      </w:r>
      <w:r w:rsidR="004E0C5E" w:rsidRPr="007B0C7E">
        <w:rPr>
          <w:rFonts w:ascii="Times New Roman" w:hAnsi="Times New Roman"/>
          <w:b/>
          <w:sz w:val="22"/>
          <w:szCs w:val="22"/>
        </w:rPr>
        <w:tab/>
      </w:r>
    </w:p>
    <w:p w:rsidR="005B3CBC" w:rsidRPr="007B0C7E" w:rsidRDefault="005B3CBC" w:rsidP="005B3CBC">
      <w:pPr>
        <w:suppressAutoHyphens/>
        <w:ind w:left="360"/>
        <w:jc w:val="both"/>
        <w:rPr>
          <w:rFonts w:ascii="Times New Roman" w:hAnsi="Times New Roman"/>
          <w:b/>
          <w:sz w:val="22"/>
          <w:szCs w:val="22"/>
        </w:rPr>
      </w:pPr>
    </w:p>
    <w:p w:rsidR="005B3CBC" w:rsidRPr="007B0C7E" w:rsidRDefault="005B3CBC" w:rsidP="005B3CBC">
      <w:pPr>
        <w:pStyle w:val="Textoindependiente"/>
        <w:numPr>
          <w:ilvl w:val="0"/>
          <w:numId w:val="10"/>
        </w:numPr>
        <w:tabs>
          <w:tab w:val="left" w:pos="709"/>
        </w:tabs>
        <w:suppressAutoHyphens/>
        <w:spacing w:after="0"/>
        <w:rPr>
          <w:rFonts w:ascii="Times New Roman" w:hAnsi="Times New Roman"/>
          <w:sz w:val="22"/>
          <w:szCs w:val="22"/>
        </w:rPr>
      </w:pPr>
      <w:r w:rsidRPr="007B0C7E">
        <w:rPr>
          <w:rFonts w:ascii="Times New Roman" w:hAnsi="Times New Roman"/>
          <w:sz w:val="22"/>
          <w:szCs w:val="22"/>
        </w:rPr>
        <w:t xml:space="preserve">El proponente deberá discriminar el IVA, si es responsable de acuerdo con el RUT. </w:t>
      </w:r>
    </w:p>
    <w:p w:rsidR="005B3CBC" w:rsidRPr="007B0C7E" w:rsidRDefault="005B3CBC" w:rsidP="005B3CBC">
      <w:pPr>
        <w:pStyle w:val="Textoindependiente"/>
        <w:autoSpaceDE w:val="0"/>
        <w:spacing w:after="0"/>
        <w:ind w:left="360"/>
        <w:jc w:val="both"/>
        <w:rPr>
          <w:rFonts w:ascii="Times New Roman" w:hAnsi="Times New Roman"/>
          <w:sz w:val="22"/>
          <w:szCs w:val="22"/>
          <w:lang w:val="es-ES"/>
        </w:rPr>
      </w:pPr>
    </w:p>
    <w:p w:rsidR="005B3CBC" w:rsidRPr="007B0C7E" w:rsidRDefault="005B3CBC" w:rsidP="005B3CBC">
      <w:pPr>
        <w:autoSpaceDE w:val="0"/>
        <w:jc w:val="both"/>
        <w:rPr>
          <w:rFonts w:ascii="Times New Roman" w:hAnsi="Times New Roman"/>
          <w:bCs/>
          <w:sz w:val="22"/>
          <w:szCs w:val="22"/>
        </w:rPr>
      </w:pPr>
      <w:r w:rsidRPr="007B0C7E">
        <w:rPr>
          <w:rFonts w:ascii="Times New Roman" w:hAnsi="Times New Roman"/>
          <w:bCs/>
          <w:sz w:val="22"/>
          <w:szCs w:val="22"/>
        </w:rPr>
        <w:t>Persona Jurídica y Natural</w:t>
      </w:r>
    </w:p>
    <w:p w:rsidR="004E0C5E" w:rsidRPr="007B0C7E" w:rsidRDefault="004E0C5E" w:rsidP="005B3CBC">
      <w:pPr>
        <w:autoSpaceDE w:val="0"/>
        <w:jc w:val="both"/>
        <w:rPr>
          <w:rFonts w:ascii="Times New Roman" w:hAnsi="Times New Roman"/>
          <w:bCs/>
          <w:sz w:val="22"/>
          <w:szCs w:val="22"/>
        </w:rPr>
      </w:pPr>
    </w:p>
    <w:p w:rsidR="005B3CBC" w:rsidRPr="007B0C7E" w:rsidRDefault="005B3CBC" w:rsidP="001D197D">
      <w:pPr>
        <w:numPr>
          <w:ilvl w:val="0"/>
          <w:numId w:val="9"/>
        </w:numPr>
        <w:suppressAutoHyphens/>
        <w:autoSpaceDE w:val="0"/>
        <w:jc w:val="both"/>
        <w:rPr>
          <w:rFonts w:ascii="Times New Roman" w:hAnsi="Times New Roman"/>
          <w:sz w:val="22"/>
          <w:szCs w:val="22"/>
          <w:lang w:val="es-ES"/>
        </w:rPr>
      </w:pPr>
      <w:r w:rsidRPr="007B0C7E">
        <w:rPr>
          <w:rFonts w:ascii="Times New Roman" w:hAnsi="Times New Roman"/>
          <w:sz w:val="22"/>
          <w:szCs w:val="22"/>
        </w:rPr>
        <w:t xml:space="preserve">Certificado de existencia y representación legal, cuyo objeto social comprenda los servicios solicitados en la presente invitación a cotizar, cuya vigencia de expedición no supere los treinta (30) </w:t>
      </w:r>
      <w:r w:rsidRPr="007B0C7E">
        <w:rPr>
          <w:rFonts w:ascii="Times New Roman" w:hAnsi="Times New Roman"/>
          <w:sz w:val="22"/>
          <w:szCs w:val="22"/>
          <w:lang w:val="es-ES"/>
        </w:rPr>
        <w:t>días calendario, contados a partir de la fecha de recibo de la presente invitación.</w:t>
      </w:r>
    </w:p>
    <w:p w:rsidR="005B3CBC" w:rsidRPr="007B0C7E" w:rsidRDefault="004478A9" w:rsidP="001D197D">
      <w:pPr>
        <w:numPr>
          <w:ilvl w:val="0"/>
          <w:numId w:val="9"/>
        </w:numPr>
        <w:suppressAutoHyphens/>
        <w:autoSpaceDE w:val="0"/>
        <w:jc w:val="both"/>
        <w:rPr>
          <w:rFonts w:ascii="Times New Roman" w:hAnsi="Times New Roman"/>
          <w:sz w:val="22"/>
          <w:szCs w:val="22"/>
        </w:rPr>
      </w:pPr>
      <w:r w:rsidRPr="007B0C7E">
        <w:rPr>
          <w:rFonts w:ascii="Times New Roman" w:hAnsi="Times New Roman"/>
          <w:sz w:val="22"/>
          <w:szCs w:val="22"/>
        </w:rPr>
        <w:t>Registro Único Tributario actualizado</w:t>
      </w:r>
    </w:p>
    <w:p w:rsidR="005B3CBC" w:rsidRPr="007B0C7E" w:rsidRDefault="005B3CBC" w:rsidP="001D197D">
      <w:pPr>
        <w:numPr>
          <w:ilvl w:val="0"/>
          <w:numId w:val="9"/>
        </w:numPr>
        <w:suppressAutoHyphens/>
        <w:autoSpaceDE w:val="0"/>
        <w:jc w:val="both"/>
        <w:rPr>
          <w:rFonts w:ascii="Times New Roman" w:hAnsi="Times New Roman"/>
          <w:sz w:val="22"/>
          <w:szCs w:val="22"/>
        </w:rPr>
      </w:pPr>
      <w:r w:rsidRPr="007B0C7E">
        <w:rPr>
          <w:rFonts w:ascii="Times New Roman" w:hAnsi="Times New Roman"/>
          <w:sz w:val="22"/>
          <w:szCs w:val="22"/>
        </w:rPr>
        <w:t>Certificación de pagos al sistema de seguridad social y aportes parafiscales.</w:t>
      </w:r>
    </w:p>
    <w:p w:rsidR="005B3CBC" w:rsidRPr="007B0C7E" w:rsidRDefault="005B3CBC" w:rsidP="001D197D">
      <w:pPr>
        <w:pStyle w:val="Textoindependiente"/>
        <w:numPr>
          <w:ilvl w:val="0"/>
          <w:numId w:val="9"/>
        </w:numPr>
        <w:spacing w:after="0"/>
        <w:jc w:val="both"/>
        <w:rPr>
          <w:rFonts w:ascii="Times New Roman" w:hAnsi="Times New Roman"/>
          <w:sz w:val="22"/>
          <w:szCs w:val="22"/>
          <w:lang w:val="es-ES"/>
        </w:rPr>
      </w:pPr>
      <w:r w:rsidRPr="007B0C7E">
        <w:rPr>
          <w:rFonts w:ascii="Times New Roman" w:hAnsi="Times New Roman"/>
          <w:sz w:val="22"/>
          <w:szCs w:val="22"/>
        </w:rPr>
        <w:t>Fotocopia de la cédula de ciudadanía del representante legal</w:t>
      </w:r>
      <w:r w:rsidRPr="007B0C7E">
        <w:rPr>
          <w:rFonts w:ascii="Times New Roman" w:hAnsi="Times New Roman"/>
          <w:sz w:val="22"/>
          <w:szCs w:val="22"/>
          <w:lang w:val="es-ES"/>
        </w:rPr>
        <w:t>.</w:t>
      </w:r>
    </w:p>
    <w:p w:rsidR="000E13BB" w:rsidRPr="007B0C7E" w:rsidRDefault="000E13BB" w:rsidP="001D197D">
      <w:pPr>
        <w:pStyle w:val="Textoindependiente"/>
        <w:numPr>
          <w:ilvl w:val="0"/>
          <w:numId w:val="9"/>
        </w:numPr>
        <w:spacing w:after="0"/>
        <w:jc w:val="both"/>
        <w:rPr>
          <w:rFonts w:ascii="Times New Roman" w:hAnsi="Times New Roman"/>
          <w:sz w:val="22"/>
          <w:szCs w:val="22"/>
          <w:lang w:val="es-ES"/>
        </w:rPr>
      </w:pPr>
      <w:r w:rsidRPr="007B0C7E">
        <w:rPr>
          <w:rFonts w:ascii="Times New Roman" w:hAnsi="Times New Roman"/>
          <w:sz w:val="22"/>
          <w:szCs w:val="22"/>
          <w:lang w:val="es-ES"/>
        </w:rPr>
        <w:t xml:space="preserve">Certificación bancaria. </w:t>
      </w:r>
    </w:p>
    <w:p w:rsidR="00004356" w:rsidRPr="007B0C7E" w:rsidRDefault="005B3CBC" w:rsidP="001D197D">
      <w:pPr>
        <w:pStyle w:val="Textoindependiente"/>
        <w:numPr>
          <w:ilvl w:val="0"/>
          <w:numId w:val="9"/>
        </w:numPr>
        <w:spacing w:after="0"/>
        <w:jc w:val="both"/>
        <w:rPr>
          <w:rFonts w:ascii="Times New Roman" w:hAnsi="Times New Roman"/>
          <w:sz w:val="22"/>
          <w:szCs w:val="22"/>
          <w:lang w:val="es-ES"/>
        </w:rPr>
      </w:pPr>
      <w:r w:rsidRPr="007B0C7E">
        <w:rPr>
          <w:rFonts w:ascii="Times New Roman" w:hAnsi="Times New Roman"/>
          <w:sz w:val="22"/>
          <w:szCs w:val="22"/>
          <w:lang w:val="es-ES"/>
        </w:rPr>
        <w:t xml:space="preserve">Certificación de experiencia de contratos </w:t>
      </w:r>
      <w:r w:rsidR="000E13BB" w:rsidRPr="007B0C7E">
        <w:rPr>
          <w:rFonts w:ascii="Times New Roman" w:hAnsi="Times New Roman"/>
          <w:sz w:val="22"/>
          <w:szCs w:val="22"/>
          <w:lang w:val="es-ES"/>
        </w:rPr>
        <w:t xml:space="preserve"> </w:t>
      </w:r>
      <w:r w:rsidR="00A264B9" w:rsidRPr="007B0C7E">
        <w:rPr>
          <w:rFonts w:ascii="Times New Roman" w:hAnsi="Times New Roman"/>
          <w:sz w:val="22"/>
          <w:szCs w:val="22"/>
          <w:lang w:val="es-ES"/>
        </w:rPr>
        <w:t xml:space="preserve">con entidades públicas y/o privadas de acuerdo al objeto a contratar. </w:t>
      </w:r>
    </w:p>
    <w:p w:rsidR="00004356" w:rsidRPr="007B0C7E" w:rsidRDefault="00004356" w:rsidP="001236C9">
      <w:pPr>
        <w:pStyle w:val="Textoindependiente"/>
        <w:spacing w:after="0"/>
        <w:ind w:left="360"/>
        <w:jc w:val="both"/>
        <w:rPr>
          <w:rFonts w:ascii="Times New Roman" w:hAnsi="Times New Roman"/>
          <w:b/>
          <w:sz w:val="22"/>
          <w:szCs w:val="22"/>
          <w:lang w:val="es-ES"/>
        </w:rPr>
      </w:pPr>
    </w:p>
    <w:p w:rsidR="00004356" w:rsidRPr="007B0C7E" w:rsidRDefault="00004356" w:rsidP="00004356">
      <w:pPr>
        <w:pStyle w:val="Textoindependiente"/>
        <w:spacing w:after="0"/>
        <w:ind w:left="720"/>
        <w:jc w:val="both"/>
        <w:rPr>
          <w:rFonts w:ascii="Times New Roman" w:hAnsi="Times New Roman"/>
          <w:b/>
          <w:sz w:val="22"/>
          <w:szCs w:val="22"/>
          <w:lang w:val="es-ES"/>
        </w:rPr>
      </w:pPr>
    </w:p>
    <w:p w:rsidR="004478A9" w:rsidRPr="007B0C7E" w:rsidRDefault="004478A9" w:rsidP="004478A9">
      <w:pPr>
        <w:pStyle w:val="Textoindependiente"/>
        <w:spacing w:after="0"/>
        <w:ind w:left="720"/>
        <w:jc w:val="both"/>
        <w:rPr>
          <w:rFonts w:ascii="Times New Roman" w:hAnsi="Times New Roman"/>
          <w:sz w:val="22"/>
          <w:szCs w:val="22"/>
          <w:lang w:val="es-ES"/>
        </w:rPr>
      </w:pPr>
    </w:p>
    <w:p w:rsidR="00F21A25" w:rsidRPr="007B0C7E" w:rsidRDefault="00F21A25" w:rsidP="00F21A25">
      <w:pPr>
        <w:jc w:val="both"/>
        <w:rPr>
          <w:rFonts w:ascii="Times New Roman" w:hAnsi="Times New Roman"/>
          <w:sz w:val="22"/>
          <w:szCs w:val="22"/>
          <w:lang w:val="es-ES"/>
        </w:rPr>
      </w:pPr>
    </w:p>
    <w:sectPr w:rsidR="00F21A25" w:rsidRPr="007B0C7E" w:rsidSect="003933C9">
      <w:type w:val="continuous"/>
      <w:pgSz w:w="12240" w:h="15840" w:code="1"/>
      <w:pgMar w:top="2232" w:right="1134" w:bottom="1701" w:left="1701" w:header="567" w:footer="62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8A3" w:rsidRDefault="00CC68A3" w:rsidP="003536FC">
      <w:r>
        <w:separator/>
      </w:r>
    </w:p>
  </w:endnote>
  <w:endnote w:type="continuationSeparator" w:id="0">
    <w:p w:rsidR="00CC68A3" w:rsidRDefault="00CC68A3" w:rsidP="0035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B4" w:rsidRDefault="003D7A01" w:rsidP="00E55BFD">
    <w:pPr>
      <w:pStyle w:val="Piedepgina"/>
      <w:ind w:right="-802"/>
      <w:jc w:val="both"/>
      <w:rPr>
        <w:rFonts w:ascii="Cambria" w:hAnsi="Cambria"/>
        <w:sz w:val="18"/>
      </w:rPr>
    </w:pPr>
    <w:r>
      <w:rPr>
        <w:noProof/>
        <w:lang w:eastAsia="es-CO"/>
      </w:rPr>
      <w:drawing>
        <wp:anchor distT="0" distB="0" distL="114300" distR="114300" simplePos="0" relativeHeight="251658240" behindDoc="0" locked="0" layoutInCell="1" allowOverlap="1">
          <wp:simplePos x="0" y="0"/>
          <wp:positionH relativeFrom="margin">
            <wp:posOffset>4892040</wp:posOffset>
          </wp:positionH>
          <wp:positionV relativeFrom="paragraph">
            <wp:posOffset>31115</wp:posOffset>
          </wp:positionV>
          <wp:extent cx="1061720" cy="361950"/>
          <wp:effectExtent l="0" t="0" r="508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72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153A" w:rsidRDefault="003D7A01" w:rsidP="00E55BFD">
    <w:pPr>
      <w:pStyle w:val="Piedepgina"/>
      <w:ind w:right="-802"/>
      <w:jc w:val="both"/>
      <w:rPr>
        <w:rFonts w:ascii="Cambria" w:hAnsi="Cambria"/>
        <w:sz w:val="18"/>
      </w:rPr>
    </w:pPr>
    <w:r>
      <w:rPr>
        <w:noProof/>
        <w:lang w:eastAsia="es-CO"/>
      </w:rPr>
      <mc:AlternateContent>
        <mc:Choice Requires="wps">
          <w:drawing>
            <wp:anchor distT="4294967294" distB="4294967294" distL="114300" distR="114300" simplePos="0" relativeHeight="251657216" behindDoc="0" locked="0" layoutInCell="1" allowOverlap="1">
              <wp:simplePos x="0" y="0"/>
              <wp:positionH relativeFrom="margin">
                <wp:align>left</wp:align>
              </wp:positionH>
              <wp:positionV relativeFrom="paragraph">
                <wp:posOffset>-253366</wp:posOffset>
              </wp:positionV>
              <wp:extent cx="5951855" cy="0"/>
              <wp:effectExtent l="0" t="0" r="10795" b="19050"/>
              <wp:wrapNone/>
              <wp:docPr id="5"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18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6C46838" id="Conector recto 3" o:spid="_x0000_s1026" style="position:absolute;z-index:25165721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9.95pt" to="468.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" strokecolor="windowText" strokeweight=".5pt">
              <v:stroke joinstyle="miter"/>
              <o:lock v:ext="edit" shapetype="f"/>
              <w10:wrap anchorx="margin"/>
            </v:line>
          </w:pict>
        </mc:Fallback>
      </mc:AlternateContent>
    </w:r>
    <w:r w:rsidR="00C2153A" w:rsidRPr="0095792F">
      <w:rPr>
        <w:rFonts w:ascii="Cambria" w:hAnsi="Cambria"/>
        <w:sz w:val="18"/>
      </w:rPr>
      <w:t xml:space="preserve">PBX 57(1)3239300 Ext. </w:t>
    </w:r>
    <w:r w:rsidR="0069557D">
      <w:rPr>
        <w:rFonts w:ascii="Cambria" w:hAnsi="Cambria"/>
        <w:sz w:val="18"/>
      </w:rPr>
      <w:t>1859</w:t>
    </w:r>
  </w:p>
  <w:p w:rsidR="00324A18" w:rsidRPr="0095792F" w:rsidRDefault="00BF3A95" w:rsidP="00E55BFD">
    <w:pPr>
      <w:pStyle w:val="Piedepgina"/>
      <w:ind w:right="-802"/>
      <w:jc w:val="both"/>
      <w:rPr>
        <w:rFonts w:ascii="Cambria" w:hAnsi="Cambria"/>
        <w:sz w:val="18"/>
      </w:rPr>
    </w:pPr>
    <w:r>
      <w:rPr>
        <w:rFonts w:ascii="Cambria" w:hAnsi="Cambria"/>
        <w:noProof/>
        <w:sz w:val="18"/>
        <w:lang w:eastAsia="es-CO"/>
      </w:rPr>
      <w:t xml:space="preserve">Carrera </w:t>
    </w:r>
    <w:r w:rsidR="00F25C93">
      <w:rPr>
        <w:rFonts w:ascii="Cambria" w:hAnsi="Cambria"/>
        <w:noProof/>
        <w:sz w:val="18"/>
        <w:lang w:eastAsia="es-CO"/>
      </w:rPr>
      <w:t>7</w:t>
    </w:r>
    <w:r>
      <w:rPr>
        <w:rFonts w:ascii="Cambria" w:hAnsi="Cambria"/>
        <w:noProof/>
        <w:sz w:val="18"/>
        <w:lang w:eastAsia="es-CO"/>
      </w:rPr>
      <w:t xml:space="preserve"> No. 40</w:t>
    </w:r>
    <w:r w:rsidR="00F25C93">
      <w:rPr>
        <w:rFonts w:ascii="Cambria" w:hAnsi="Cambria"/>
        <w:noProof/>
        <w:sz w:val="18"/>
        <w:lang w:eastAsia="es-CO"/>
      </w:rPr>
      <w:t>B</w:t>
    </w:r>
    <w:r w:rsidR="009E3BB4">
      <w:rPr>
        <w:rFonts w:ascii="Cambria" w:hAnsi="Cambria"/>
        <w:noProof/>
        <w:sz w:val="18"/>
        <w:lang w:eastAsia="es-CO"/>
      </w:rPr>
      <w:t>-</w:t>
    </w:r>
    <w:r>
      <w:rPr>
        <w:rFonts w:ascii="Cambria" w:hAnsi="Cambria"/>
        <w:noProof/>
        <w:sz w:val="18"/>
        <w:lang w:eastAsia="es-CO"/>
      </w:rPr>
      <w:t xml:space="preserve"> </w:t>
    </w:r>
    <w:r w:rsidR="00F25C93">
      <w:rPr>
        <w:rFonts w:ascii="Cambria" w:hAnsi="Cambria"/>
        <w:noProof/>
        <w:sz w:val="18"/>
        <w:lang w:eastAsia="es-CO"/>
      </w:rPr>
      <w:t>53</w:t>
    </w:r>
    <w:r w:rsidR="00F31607">
      <w:rPr>
        <w:rFonts w:ascii="Cambria" w:hAnsi="Cambria"/>
        <w:noProof/>
        <w:sz w:val="18"/>
        <w:lang w:eastAsia="es-CO"/>
      </w:rPr>
      <w:t xml:space="preserve"> </w:t>
    </w:r>
    <w:r>
      <w:rPr>
        <w:rFonts w:ascii="Cambria" w:hAnsi="Cambria"/>
        <w:noProof/>
        <w:sz w:val="18"/>
        <w:lang w:eastAsia="es-CO"/>
      </w:rPr>
      <w:t xml:space="preserve">Piso </w:t>
    </w:r>
    <w:r w:rsidR="0069557D">
      <w:rPr>
        <w:rFonts w:ascii="Cambria" w:hAnsi="Cambria"/>
        <w:noProof/>
        <w:sz w:val="18"/>
        <w:lang w:eastAsia="es-CO"/>
      </w:rPr>
      <w:t>7</w:t>
    </w:r>
    <w:r w:rsidR="00C2153A">
      <w:rPr>
        <w:rFonts w:ascii="Cambria" w:hAnsi="Cambria"/>
        <w:sz w:val="18"/>
      </w:rPr>
      <w:t xml:space="preserve">, </w:t>
    </w:r>
    <w:r w:rsidR="00C2153A" w:rsidRPr="0095792F">
      <w:rPr>
        <w:rFonts w:ascii="Cambria" w:hAnsi="Cambria"/>
        <w:sz w:val="18"/>
      </w:rPr>
      <w:t>Bogotá D.C. – Colombia</w:t>
    </w:r>
  </w:p>
  <w:p w:rsidR="00324A18" w:rsidRDefault="00324A18" w:rsidP="00F233B4">
    <w:pPr>
      <w:pStyle w:val="Piedepgina"/>
      <w:tabs>
        <w:tab w:val="clear" w:pos="8838"/>
        <w:tab w:val="right" w:pos="9356"/>
      </w:tabs>
      <w:ind w:right="49"/>
      <w:jc w:val="both"/>
      <w:rPr>
        <w:rFonts w:ascii="Cambria" w:hAnsi="Cambria"/>
        <w:sz w:val="14"/>
      </w:rPr>
    </w:pPr>
    <w:r w:rsidRPr="0095792F">
      <w:rPr>
        <w:rFonts w:ascii="Cambria" w:hAnsi="Cambria"/>
        <w:b/>
        <w:sz w:val="14"/>
      </w:rPr>
      <w:t>Acreditación Institucional de Alta Calidad.</w:t>
    </w:r>
    <w:r w:rsidRPr="0095792F">
      <w:rPr>
        <w:b/>
        <w:sz w:val="14"/>
      </w:rPr>
      <w:t xml:space="preserve"> </w:t>
    </w:r>
    <w:r w:rsidRPr="0095792F">
      <w:rPr>
        <w:rFonts w:ascii="Cambria" w:hAnsi="Cambria"/>
        <w:sz w:val="14"/>
      </w:rPr>
      <w:t>Resolución No. 23096 del 15 de diciembre de 2016</w:t>
    </w:r>
    <w:r w:rsidR="00473418">
      <w:rPr>
        <w:rFonts w:ascii="Cambria" w:hAnsi="Cambria"/>
        <w:sz w:val="14"/>
      </w:rPr>
      <w:tab/>
    </w:r>
    <w:r w:rsidR="0069557D" w:rsidRPr="0069557D">
      <w:rPr>
        <w:rFonts w:ascii="Cambria" w:hAnsi="Cambria"/>
        <w:sz w:val="14"/>
      </w:rPr>
      <w:t>compras</w:t>
    </w:r>
    <w:r w:rsidR="00003C0F" w:rsidRPr="00EE1DBF">
      <w:rPr>
        <w:rFonts w:ascii="Cambria" w:hAnsi="Cambria"/>
        <w:sz w:val="14"/>
      </w:rPr>
      <w:t>@udistrital.edu.co</w:t>
    </w:r>
  </w:p>
  <w:p w:rsidR="00003C0F" w:rsidRDefault="00003C0F" w:rsidP="00003C0F">
    <w:pPr>
      <w:pStyle w:val="Piedepgina"/>
      <w:tabs>
        <w:tab w:val="clear" w:pos="8838"/>
        <w:tab w:val="right" w:pos="9356"/>
      </w:tabs>
      <w:ind w:right="49"/>
      <w:jc w:val="center"/>
      <w:rPr>
        <w:rFonts w:ascii="Cambria" w:hAnsi="Cambria"/>
        <w:sz w:val="14"/>
      </w:rPr>
    </w:pPr>
    <w:r w:rsidRPr="00003C0F">
      <w:rPr>
        <w:rFonts w:ascii="Cambria" w:hAnsi="Cambria"/>
        <w:sz w:val="14"/>
      </w:rPr>
      <w:fldChar w:fldCharType="begin"/>
    </w:r>
    <w:r w:rsidRPr="00003C0F">
      <w:rPr>
        <w:rFonts w:ascii="Cambria" w:hAnsi="Cambria"/>
        <w:sz w:val="14"/>
      </w:rPr>
      <w:instrText>PAGE   \* MERGEFORMAT</w:instrText>
    </w:r>
    <w:r w:rsidRPr="00003C0F">
      <w:rPr>
        <w:rFonts w:ascii="Cambria" w:hAnsi="Cambria"/>
        <w:sz w:val="14"/>
      </w:rPr>
      <w:fldChar w:fldCharType="separate"/>
    </w:r>
    <w:r w:rsidR="005F2A14">
      <w:rPr>
        <w:rFonts w:ascii="Cambria" w:hAnsi="Cambria"/>
        <w:noProof/>
        <w:sz w:val="14"/>
      </w:rPr>
      <w:t>5</w:t>
    </w:r>
    <w:r w:rsidRPr="00003C0F">
      <w:rPr>
        <w:rFonts w:ascii="Cambria" w:hAnsi="Cambria"/>
        <w:sz w:val="14"/>
      </w:rPr>
      <w:fldChar w:fldCharType="end"/>
    </w:r>
  </w:p>
  <w:p w:rsidR="00003C0F" w:rsidRPr="003933C9" w:rsidRDefault="00003C0F" w:rsidP="00F233B4">
    <w:pPr>
      <w:pStyle w:val="Piedepgina"/>
      <w:tabs>
        <w:tab w:val="clear" w:pos="8838"/>
        <w:tab w:val="right" w:pos="9356"/>
      </w:tabs>
      <w:ind w:right="49"/>
      <w:jc w:val="both"/>
      <w:rPr>
        <w:rFonts w:ascii="Cambria" w:hAnsi="Cambria"/>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8A3" w:rsidRDefault="00CC68A3" w:rsidP="003536FC">
      <w:r>
        <w:separator/>
      </w:r>
    </w:p>
  </w:footnote>
  <w:footnote w:type="continuationSeparator" w:id="0">
    <w:p w:rsidR="00CC68A3" w:rsidRDefault="00CC68A3" w:rsidP="0035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FC" w:rsidRDefault="003D7A01" w:rsidP="00473418">
    <w:pPr>
      <w:pStyle w:val="Encabezado"/>
      <w:ind w:left="-851"/>
      <w:jc w:val="center"/>
    </w:pPr>
    <w:r>
      <w:rPr>
        <w:noProof/>
        <w:lang w:eastAsia="es-CO"/>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2844165" cy="1065530"/>
          <wp:effectExtent l="0" t="0" r="0" b="127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6FC" w:rsidRDefault="003536FC" w:rsidP="003536FC">
    <w:pPr>
      <w:pStyle w:val="Encabezado"/>
      <w:jc w:val="center"/>
    </w:pPr>
  </w:p>
  <w:p w:rsidR="003536FC" w:rsidRDefault="009E5250" w:rsidP="009E5250">
    <w:pPr>
      <w:pStyle w:val="Encabezado"/>
      <w:tabs>
        <w:tab w:val="left" w:pos="3583"/>
      </w:tabs>
    </w:pPr>
    <w:r>
      <w:tab/>
    </w:r>
    <w:r>
      <w:tab/>
    </w:r>
  </w:p>
  <w:p w:rsidR="003536FC" w:rsidRDefault="003536FC" w:rsidP="003536FC">
    <w:pPr>
      <w:pStyle w:val="Encabezado"/>
      <w:jc w:val="center"/>
    </w:pPr>
  </w:p>
  <w:p w:rsidR="003536FC" w:rsidRPr="0069557D" w:rsidRDefault="003D7A01" w:rsidP="0069557D">
    <w:pPr>
      <w:pStyle w:val="Encabezado"/>
      <w:spacing w:before="60"/>
      <w:ind w:firstLine="1276"/>
      <w:rPr>
        <w:rFonts w:ascii="Cambria" w:hAnsi="Cambria"/>
        <w:b/>
        <w:sz w:val="16"/>
      </w:rPr>
    </w:pPr>
    <w:r>
      <w:rPr>
        <w:noProof/>
        <w:lang w:eastAsia="es-CO"/>
      </w:rPr>
      <mc:AlternateContent>
        <mc:Choice Requires="wps">
          <w:drawing>
            <wp:anchor distT="0" distB="0" distL="114300" distR="114300" simplePos="0" relativeHeight="251656192" behindDoc="0" locked="0" layoutInCell="1" allowOverlap="1">
              <wp:simplePos x="0" y="0"/>
              <wp:positionH relativeFrom="column">
                <wp:posOffset>791845</wp:posOffset>
              </wp:positionH>
              <wp:positionV relativeFrom="paragraph">
                <wp:posOffset>4445</wp:posOffset>
              </wp:positionV>
              <wp:extent cx="2052955" cy="5715"/>
              <wp:effectExtent l="0" t="0" r="23495" b="32385"/>
              <wp:wrapNone/>
              <wp:docPr id="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7A65096"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5pt,.35pt" to="2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" strokecolor="windowText" strokeweight=".5pt">
              <v:stroke joinstyle="miter"/>
              <o:lock v:ext="edit" shapetype="f"/>
            </v:line>
          </w:pict>
        </mc:Fallback>
      </mc:AlternateContent>
    </w:r>
    <w:r w:rsidR="00FA5D70" w:rsidRPr="0069557D">
      <w:rPr>
        <w:rFonts w:ascii="Cambria" w:hAnsi="Cambria"/>
        <w:b/>
        <w:sz w:val="16"/>
      </w:rPr>
      <w:t xml:space="preserve">División de Recursos </w:t>
    </w:r>
    <w:r w:rsidR="004B3E12" w:rsidRPr="0069557D">
      <w:rPr>
        <w:rFonts w:ascii="Cambria" w:hAnsi="Cambria"/>
        <w:b/>
        <w:sz w:val="16"/>
      </w:rPr>
      <w:t>Físicos</w:t>
    </w:r>
  </w:p>
  <w:p w:rsidR="003536FC" w:rsidRPr="0095792F" w:rsidRDefault="0069557D" w:rsidP="00E55BFD">
    <w:pPr>
      <w:pStyle w:val="Encabezado"/>
      <w:ind w:left="1276"/>
      <w:rPr>
        <w:rFonts w:ascii="Cambria" w:hAnsi="Cambria"/>
        <w:sz w:val="16"/>
        <w:szCs w:val="16"/>
      </w:rPr>
    </w:pPr>
    <w:r>
      <w:rPr>
        <w:rFonts w:ascii="Cambria" w:hAnsi="Cambria"/>
        <w:sz w:val="16"/>
        <w:szCs w:val="16"/>
      </w:rPr>
      <w:t>Sección de Compras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29"/>
    <w:lvl w:ilvl="0">
      <w:start w:val="1"/>
      <w:numFmt w:val="lowerLetter"/>
      <w:lvlText w:val="%1."/>
      <w:lvlJc w:val="left"/>
      <w:pPr>
        <w:tabs>
          <w:tab w:val="num" w:pos="720"/>
        </w:tabs>
        <w:ind w:left="720" w:hanging="360"/>
      </w:pPr>
    </w:lvl>
  </w:abstractNum>
  <w:abstractNum w:abstractNumId="1">
    <w:nsid w:val="0E6B59AA"/>
    <w:multiLevelType w:val="hybridMultilevel"/>
    <w:tmpl w:val="1CF67AEC"/>
    <w:lvl w:ilvl="0" w:tplc="0C0A0001">
      <w:start w:val="1"/>
      <w:numFmt w:val="bullet"/>
      <w:lvlText w:val=""/>
      <w:lvlJc w:val="left"/>
      <w:pPr>
        <w:tabs>
          <w:tab w:val="num" w:pos="1200"/>
        </w:tabs>
        <w:ind w:left="120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42544737"/>
    <w:multiLevelType w:val="hybridMultilevel"/>
    <w:tmpl w:val="A9AA4A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55E7391"/>
    <w:multiLevelType w:val="multilevel"/>
    <w:tmpl w:val="89BC6974"/>
    <w:lvl w:ilvl="0">
      <w:start w:val="1"/>
      <w:numFmt w:val="decimal"/>
      <w:lvlText w:val="%1."/>
      <w:lvlJc w:val="left"/>
      <w:pPr>
        <w:tabs>
          <w:tab w:val="num" w:pos="705"/>
        </w:tabs>
        <w:ind w:left="705" w:hanging="525"/>
      </w:pPr>
      <w:rPr>
        <w:rFonts w:hint="default"/>
        <w:b/>
      </w:rPr>
    </w:lvl>
    <w:lvl w:ilvl="1">
      <w:start w:val="44"/>
      <w:numFmt w:val="decimal"/>
      <w:isLgl/>
      <w:lvlText w:val="%1.%2."/>
      <w:lvlJc w:val="left"/>
      <w:pPr>
        <w:ind w:left="585" w:hanging="40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4">
    <w:nsid w:val="5017479C"/>
    <w:multiLevelType w:val="hybridMultilevel"/>
    <w:tmpl w:val="4EE2BC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6484433"/>
    <w:multiLevelType w:val="hybridMultilevel"/>
    <w:tmpl w:val="27122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EDD056D"/>
    <w:multiLevelType w:val="hybridMultilevel"/>
    <w:tmpl w:val="9ABA56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158472A"/>
    <w:multiLevelType w:val="multilevel"/>
    <w:tmpl w:val="E8C43E16"/>
    <w:lvl w:ilvl="0">
      <w:start w:val="2"/>
      <w:numFmt w:val="decimal"/>
      <w:lvlText w:val="%1."/>
      <w:lvlJc w:val="left"/>
      <w:pPr>
        <w:tabs>
          <w:tab w:val="num" w:pos="720"/>
        </w:tabs>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967581B"/>
    <w:multiLevelType w:val="hybridMultilevel"/>
    <w:tmpl w:val="A1667638"/>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8F4689A"/>
    <w:multiLevelType w:val="hybridMultilevel"/>
    <w:tmpl w:val="CC986FB6"/>
    <w:lvl w:ilvl="0" w:tplc="D8CA4CF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E3B7468"/>
    <w:multiLevelType w:val="hybridMultilevel"/>
    <w:tmpl w:val="3228B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0"/>
  </w:num>
  <w:num w:numId="6">
    <w:abstractNumId w:val="9"/>
  </w:num>
  <w:num w:numId="7">
    <w:abstractNumId w:val="2"/>
  </w:num>
  <w:num w:numId="8">
    <w:abstractNumId w:val="8"/>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enforcement="1" w:cryptProviderType="rsaFull" w:cryptAlgorithmClass="hash" w:cryptAlgorithmType="typeAny" w:cryptAlgorithmSid="4" w:cryptSpinCount="100000" w:hash="H4qY5IvQv+twX2i4YPBBF+4F3ng=" w:salt="ViLiaPTJM2n5jIBB6gZJd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01"/>
    <w:rsid w:val="00003C0F"/>
    <w:rsid w:val="00004356"/>
    <w:rsid w:val="000059B5"/>
    <w:rsid w:val="00022F0E"/>
    <w:rsid w:val="0006597E"/>
    <w:rsid w:val="00072066"/>
    <w:rsid w:val="00072AC1"/>
    <w:rsid w:val="00087F7E"/>
    <w:rsid w:val="00094AB0"/>
    <w:rsid w:val="00096CFD"/>
    <w:rsid w:val="000E13BB"/>
    <w:rsid w:val="001031B1"/>
    <w:rsid w:val="00105DAB"/>
    <w:rsid w:val="00105F94"/>
    <w:rsid w:val="001236C9"/>
    <w:rsid w:val="00141A3D"/>
    <w:rsid w:val="00170795"/>
    <w:rsid w:val="001C6E9A"/>
    <w:rsid w:val="001D197D"/>
    <w:rsid w:val="001F5CB4"/>
    <w:rsid w:val="00212DBB"/>
    <w:rsid w:val="00224269"/>
    <w:rsid w:val="00227BC6"/>
    <w:rsid w:val="00233617"/>
    <w:rsid w:val="0024112E"/>
    <w:rsid w:val="002540DA"/>
    <w:rsid w:val="00257D64"/>
    <w:rsid w:val="00267909"/>
    <w:rsid w:val="00281D2B"/>
    <w:rsid w:val="002A50B9"/>
    <w:rsid w:val="002C087F"/>
    <w:rsid w:val="002C112E"/>
    <w:rsid w:val="003023AA"/>
    <w:rsid w:val="00324A18"/>
    <w:rsid w:val="0034698A"/>
    <w:rsid w:val="003536FC"/>
    <w:rsid w:val="003748B4"/>
    <w:rsid w:val="003933C9"/>
    <w:rsid w:val="003A5BEF"/>
    <w:rsid w:val="003C781A"/>
    <w:rsid w:val="003D7A01"/>
    <w:rsid w:val="003E41F6"/>
    <w:rsid w:val="00420AD2"/>
    <w:rsid w:val="00430FC2"/>
    <w:rsid w:val="004319D7"/>
    <w:rsid w:val="00437E1D"/>
    <w:rsid w:val="004478A9"/>
    <w:rsid w:val="00473418"/>
    <w:rsid w:val="00483AAC"/>
    <w:rsid w:val="004B3E12"/>
    <w:rsid w:val="004B6F7C"/>
    <w:rsid w:val="004E0C5E"/>
    <w:rsid w:val="004E48C9"/>
    <w:rsid w:val="004F6EE9"/>
    <w:rsid w:val="00505BDC"/>
    <w:rsid w:val="005117F0"/>
    <w:rsid w:val="00516783"/>
    <w:rsid w:val="00571A53"/>
    <w:rsid w:val="005A641E"/>
    <w:rsid w:val="005B3CBC"/>
    <w:rsid w:val="005E5ACE"/>
    <w:rsid w:val="005F2A14"/>
    <w:rsid w:val="005F6DF1"/>
    <w:rsid w:val="00611335"/>
    <w:rsid w:val="006345A4"/>
    <w:rsid w:val="0069557D"/>
    <w:rsid w:val="006B40DA"/>
    <w:rsid w:val="006D5B64"/>
    <w:rsid w:val="006E18C2"/>
    <w:rsid w:val="00766AF8"/>
    <w:rsid w:val="007B0C7E"/>
    <w:rsid w:val="007D4B7C"/>
    <w:rsid w:val="007D667A"/>
    <w:rsid w:val="0081019C"/>
    <w:rsid w:val="00880483"/>
    <w:rsid w:val="008B420F"/>
    <w:rsid w:val="008F2E52"/>
    <w:rsid w:val="00952439"/>
    <w:rsid w:val="00956FB5"/>
    <w:rsid w:val="0095792F"/>
    <w:rsid w:val="0096720C"/>
    <w:rsid w:val="009700B8"/>
    <w:rsid w:val="00975A57"/>
    <w:rsid w:val="009A5CF4"/>
    <w:rsid w:val="009E3BB4"/>
    <w:rsid w:val="009E5250"/>
    <w:rsid w:val="00A264B9"/>
    <w:rsid w:val="00A745E1"/>
    <w:rsid w:val="00A749FE"/>
    <w:rsid w:val="00AA51CD"/>
    <w:rsid w:val="00AB5966"/>
    <w:rsid w:val="00AE14B2"/>
    <w:rsid w:val="00AF39AF"/>
    <w:rsid w:val="00B06DFC"/>
    <w:rsid w:val="00B32303"/>
    <w:rsid w:val="00B57C66"/>
    <w:rsid w:val="00B647AB"/>
    <w:rsid w:val="00BE15EC"/>
    <w:rsid w:val="00BF3A95"/>
    <w:rsid w:val="00C16DB0"/>
    <w:rsid w:val="00C2153A"/>
    <w:rsid w:val="00C45A3D"/>
    <w:rsid w:val="00C6104C"/>
    <w:rsid w:val="00C71E53"/>
    <w:rsid w:val="00C744FF"/>
    <w:rsid w:val="00C90698"/>
    <w:rsid w:val="00CB543C"/>
    <w:rsid w:val="00CC3D8C"/>
    <w:rsid w:val="00CC68A3"/>
    <w:rsid w:val="00D00C41"/>
    <w:rsid w:val="00D02F3E"/>
    <w:rsid w:val="00D200F8"/>
    <w:rsid w:val="00D52329"/>
    <w:rsid w:val="00D85776"/>
    <w:rsid w:val="00D94F56"/>
    <w:rsid w:val="00DE2600"/>
    <w:rsid w:val="00DE5F14"/>
    <w:rsid w:val="00E43799"/>
    <w:rsid w:val="00E55BFD"/>
    <w:rsid w:val="00E614F8"/>
    <w:rsid w:val="00E62FFC"/>
    <w:rsid w:val="00E86F87"/>
    <w:rsid w:val="00E9358C"/>
    <w:rsid w:val="00EB48F2"/>
    <w:rsid w:val="00ED19F2"/>
    <w:rsid w:val="00EE1DBF"/>
    <w:rsid w:val="00F16606"/>
    <w:rsid w:val="00F21A25"/>
    <w:rsid w:val="00F233B4"/>
    <w:rsid w:val="00F25C93"/>
    <w:rsid w:val="00F31607"/>
    <w:rsid w:val="00F351E5"/>
    <w:rsid w:val="00F46457"/>
    <w:rsid w:val="00FA5D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25"/>
    <w:rPr>
      <w:rFonts w:ascii="Arial" w:eastAsia="Times New Roman" w:hAnsi="Arial"/>
      <w:sz w:val="24"/>
      <w:szCs w:val="24"/>
      <w:lang w:eastAsia="es-ES"/>
    </w:rPr>
  </w:style>
  <w:style w:type="paragraph" w:styleId="Ttulo2">
    <w:name w:val="heading 2"/>
    <w:basedOn w:val="Normal"/>
    <w:next w:val="Normal"/>
    <w:link w:val="Ttulo2Car"/>
    <w:qFormat/>
    <w:rsid w:val="00F21A25"/>
    <w:pPr>
      <w:keepNext/>
      <w:tabs>
        <w:tab w:val="left" w:pos="1890"/>
      </w:tabs>
      <w:jc w:val="center"/>
      <w:outlineLvl w:val="1"/>
    </w:pPr>
    <w:rPr>
      <w:rFonts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6FC"/>
    <w:pPr>
      <w:tabs>
        <w:tab w:val="center" w:pos="4419"/>
        <w:tab w:val="right" w:pos="8838"/>
      </w:tabs>
    </w:pPr>
  </w:style>
  <w:style w:type="character" w:customStyle="1" w:styleId="EncabezadoCar">
    <w:name w:val="Encabezado Car"/>
    <w:basedOn w:val="Fuentedeprrafopredeter"/>
    <w:link w:val="Encabezado"/>
    <w:uiPriority w:val="99"/>
    <w:rsid w:val="003536FC"/>
  </w:style>
  <w:style w:type="paragraph" w:styleId="Piedepgina">
    <w:name w:val="footer"/>
    <w:basedOn w:val="Normal"/>
    <w:link w:val="PiedepginaCar"/>
    <w:uiPriority w:val="99"/>
    <w:unhideWhenUsed/>
    <w:rsid w:val="003536FC"/>
    <w:pPr>
      <w:tabs>
        <w:tab w:val="center" w:pos="4419"/>
        <w:tab w:val="right" w:pos="8838"/>
      </w:tabs>
    </w:pPr>
  </w:style>
  <w:style w:type="character" w:customStyle="1" w:styleId="PiedepginaCar">
    <w:name w:val="Pie de página Car"/>
    <w:basedOn w:val="Fuentedeprrafopredeter"/>
    <w:link w:val="Piedepgina"/>
    <w:uiPriority w:val="99"/>
    <w:rsid w:val="003536FC"/>
  </w:style>
  <w:style w:type="paragraph" w:styleId="Textodeglobo">
    <w:name w:val="Balloon Text"/>
    <w:basedOn w:val="Normal"/>
    <w:link w:val="TextodegloboCar"/>
    <w:uiPriority w:val="99"/>
    <w:semiHidden/>
    <w:unhideWhenUsed/>
    <w:rsid w:val="00324A18"/>
    <w:rPr>
      <w:rFonts w:ascii="Segoe UI" w:hAnsi="Segoe UI" w:cs="Segoe UI"/>
      <w:sz w:val="18"/>
      <w:szCs w:val="18"/>
    </w:rPr>
  </w:style>
  <w:style w:type="character" w:customStyle="1" w:styleId="TextodegloboCar">
    <w:name w:val="Texto de globo Car"/>
    <w:link w:val="Textodeglobo"/>
    <w:uiPriority w:val="99"/>
    <w:semiHidden/>
    <w:rsid w:val="00324A18"/>
    <w:rPr>
      <w:rFonts w:ascii="Segoe UI" w:hAnsi="Segoe UI" w:cs="Segoe UI"/>
      <w:sz w:val="18"/>
      <w:szCs w:val="18"/>
    </w:rPr>
  </w:style>
  <w:style w:type="character" w:styleId="Hipervnculo">
    <w:name w:val="Hyperlink"/>
    <w:unhideWhenUsed/>
    <w:rsid w:val="003933C9"/>
    <w:rPr>
      <w:color w:val="0000FF"/>
      <w:u w:val="single"/>
    </w:rPr>
  </w:style>
  <w:style w:type="table" w:styleId="Tablaconcuadrcula">
    <w:name w:val="Table Grid"/>
    <w:basedOn w:val="Tablanormal"/>
    <w:uiPriority w:val="59"/>
    <w:rsid w:val="00952439"/>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21A25"/>
    <w:rPr>
      <w:rFonts w:ascii="Arial" w:eastAsia="Times New Roman" w:hAnsi="Arial" w:cs="Arial"/>
      <w:b/>
      <w:bCs/>
      <w:lang w:val="es-ES" w:eastAsia="es-ES"/>
    </w:rPr>
  </w:style>
  <w:style w:type="paragraph" w:styleId="Textoindependiente">
    <w:name w:val="Body Text"/>
    <w:basedOn w:val="Normal"/>
    <w:link w:val="TextoindependienteCar"/>
    <w:rsid w:val="00F21A25"/>
    <w:pPr>
      <w:spacing w:after="120"/>
    </w:pPr>
  </w:style>
  <w:style w:type="character" w:customStyle="1" w:styleId="TextoindependienteCar">
    <w:name w:val="Texto independiente Car"/>
    <w:basedOn w:val="Fuentedeprrafopredeter"/>
    <w:link w:val="Textoindependiente"/>
    <w:rsid w:val="00F21A25"/>
    <w:rPr>
      <w:rFonts w:ascii="Arial" w:eastAsia="Times New Roman" w:hAnsi="Arial"/>
      <w:sz w:val="24"/>
      <w:szCs w:val="24"/>
      <w:lang w:eastAsia="es-ES"/>
    </w:rPr>
  </w:style>
  <w:style w:type="paragraph" w:customStyle="1" w:styleId="BodyText21">
    <w:name w:val="Body Text 21"/>
    <w:basedOn w:val="Normal"/>
    <w:rsid w:val="00F21A25"/>
    <w:pPr>
      <w:suppressAutoHyphens/>
      <w:jc w:val="both"/>
    </w:pPr>
    <w:rPr>
      <w:rFonts w:eastAsia="Arial"/>
      <w:sz w:val="20"/>
      <w:szCs w:val="20"/>
      <w:lang w:val="es-ES_tradnl"/>
    </w:rPr>
  </w:style>
  <w:style w:type="paragraph" w:styleId="Prrafodelista">
    <w:name w:val="List Paragraph"/>
    <w:basedOn w:val="Normal"/>
    <w:uiPriority w:val="34"/>
    <w:qFormat/>
    <w:rsid w:val="00F21A25"/>
    <w:pPr>
      <w:ind w:left="720"/>
      <w:contextualSpacing/>
    </w:pPr>
    <w:rPr>
      <w:szCs w:val="20"/>
      <w:lang w:val="es-ES_tradnl"/>
    </w:rPr>
  </w:style>
  <w:style w:type="paragraph" w:customStyle="1" w:styleId="DefaultText">
    <w:name w:val="Default Text"/>
    <w:basedOn w:val="Normal"/>
    <w:rsid w:val="00F21A25"/>
    <w:pPr>
      <w:suppressAutoHyphens/>
      <w:overflowPunct w:val="0"/>
      <w:autoSpaceDE w:val="0"/>
      <w:jc w:val="both"/>
      <w:textAlignment w:val="baseline"/>
    </w:pPr>
    <w:rPr>
      <w:rFonts w:ascii="Times New Roman" w:eastAsia="Calibri" w:hAnsi="Times New Roman"/>
      <w:color w:val="000000"/>
      <w:szCs w:val="20"/>
      <w:lang w:val="en-US" w:eastAsia="ar-SA"/>
    </w:rPr>
  </w:style>
  <w:style w:type="paragraph" w:customStyle="1" w:styleId="Default">
    <w:name w:val="Default"/>
    <w:rsid w:val="00F21A25"/>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25"/>
    <w:rPr>
      <w:rFonts w:ascii="Arial" w:eastAsia="Times New Roman" w:hAnsi="Arial"/>
      <w:sz w:val="24"/>
      <w:szCs w:val="24"/>
      <w:lang w:eastAsia="es-ES"/>
    </w:rPr>
  </w:style>
  <w:style w:type="paragraph" w:styleId="Ttulo2">
    <w:name w:val="heading 2"/>
    <w:basedOn w:val="Normal"/>
    <w:next w:val="Normal"/>
    <w:link w:val="Ttulo2Car"/>
    <w:qFormat/>
    <w:rsid w:val="00F21A25"/>
    <w:pPr>
      <w:keepNext/>
      <w:tabs>
        <w:tab w:val="left" w:pos="1890"/>
      </w:tabs>
      <w:jc w:val="center"/>
      <w:outlineLvl w:val="1"/>
    </w:pPr>
    <w:rPr>
      <w:rFonts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6FC"/>
    <w:pPr>
      <w:tabs>
        <w:tab w:val="center" w:pos="4419"/>
        <w:tab w:val="right" w:pos="8838"/>
      </w:tabs>
    </w:pPr>
  </w:style>
  <w:style w:type="character" w:customStyle="1" w:styleId="EncabezadoCar">
    <w:name w:val="Encabezado Car"/>
    <w:basedOn w:val="Fuentedeprrafopredeter"/>
    <w:link w:val="Encabezado"/>
    <w:uiPriority w:val="99"/>
    <w:rsid w:val="003536FC"/>
  </w:style>
  <w:style w:type="paragraph" w:styleId="Piedepgina">
    <w:name w:val="footer"/>
    <w:basedOn w:val="Normal"/>
    <w:link w:val="PiedepginaCar"/>
    <w:uiPriority w:val="99"/>
    <w:unhideWhenUsed/>
    <w:rsid w:val="003536FC"/>
    <w:pPr>
      <w:tabs>
        <w:tab w:val="center" w:pos="4419"/>
        <w:tab w:val="right" w:pos="8838"/>
      </w:tabs>
    </w:pPr>
  </w:style>
  <w:style w:type="character" w:customStyle="1" w:styleId="PiedepginaCar">
    <w:name w:val="Pie de página Car"/>
    <w:basedOn w:val="Fuentedeprrafopredeter"/>
    <w:link w:val="Piedepgina"/>
    <w:uiPriority w:val="99"/>
    <w:rsid w:val="003536FC"/>
  </w:style>
  <w:style w:type="paragraph" w:styleId="Textodeglobo">
    <w:name w:val="Balloon Text"/>
    <w:basedOn w:val="Normal"/>
    <w:link w:val="TextodegloboCar"/>
    <w:uiPriority w:val="99"/>
    <w:semiHidden/>
    <w:unhideWhenUsed/>
    <w:rsid w:val="00324A18"/>
    <w:rPr>
      <w:rFonts w:ascii="Segoe UI" w:hAnsi="Segoe UI" w:cs="Segoe UI"/>
      <w:sz w:val="18"/>
      <w:szCs w:val="18"/>
    </w:rPr>
  </w:style>
  <w:style w:type="character" w:customStyle="1" w:styleId="TextodegloboCar">
    <w:name w:val="Texto de globo Car"/>
    <w:link w:val="Textodeglobo"/>
    <w:uiPriority w:val="99"/>
    <w:semiHidden/>
    <w:rsid w:val="00324A18"/>
    <w:rPr>
      <w:rFonts w:ascii="Segoe UI" w:hAnsi="Segoe UI" w:cs="Segoe UI"/>
      <w:sz w:val="18"/>
      <w:szCs w:val="18"/>
    </w:rPr>
  </w:style>
  <w:style w:type="character" w:styleId="Hipervnculo">
    <w:name w:val="Hyperlink"/>
    <w:unhideWhenUsed/>
    <w:rsid w:val="003933C9"/>
    <w:rPr>
      <w:color w:val="0000FF"/>
      <w:u w:val="single"/>
    </w:rPr>
  </w:style>
  <w:style w:type="table" w:styleId="Tablaconcuadrcula">
    <w:name w:val="Table Grid"/>
    <w:basedOn w:val="Tablanormal"/>
    <w:uiPriority w:val="59"/>
    <w:rsid w:val="00952439"/>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21A25"/>
    <w:rPr>
      <w:rFonts w:ascii="Arial" w:eastAsia="Times New Roman" w:hAnsi="Arial" w:cs="Arial"/>
      <w:b/>
      <w:bCs/>
      <w:lang w:val="es-ES" w:eastAsia="es-ES"/>
    </w:rPr>
  </w:style>
  <w:style w:type="paragraph" w:styleId="Textoindependiente">
    <w:name w:val="Body Text"/>
    <w:basedOn w:val="Normal"/>
    <w:link w:val="TextoindependienteCar"/>
    <w:rsid w:val="00F21A25"/>
    <w:pPr>
      <w:spacing w:after="120"/>
    </w:pPr>
  </w:style>
  <w:style w:type="character" w:customStyle="1" w:styleId="TextoindependienteCar">
    <w:name w:val="Texto independiente Car"/>
    <w:basedOn w:val="Fuentedeprrafopredeter"/>
    <w:link w:val="Textoindependiente"/>
    <w:rsid w:val="00F21A25"/>
    <w:rPr>
      <w:rFonts w:ascii="Arial" w:eastAsia="Times New Roman" w:hAnsi="Arial"/>
      <w:sz w:val="24"/>
      <w:szCs w:val="24"/>
      <w:lang w:eastAsia="es-ES"/>
    </w:rPr>
  </w:style>
  <w:style w:type="paragraph" w:customStyle="1" w:styleId="BodyText21">
    <w:name w:val="Body Text 21"/>
    <w:basedOn w:val="Normal"/>
    <w:rsid w:val="00F21A25"/>
    <w:pPr>
      <w:suppressAutoHyphens/>
      <w:jc w:val="both"/>
    </w:pPr>
    <w:rPr>
      <w:rFonts w:eastAsia="Arial"/>
      <w:sz w:val="20"/>
      <w:szCs w:val="20"/>
      <w:lang w:val="es-ES_tradnl"/>
    </w:rPr>
  </w:style>
  <w:style w:type="paragraph" w:styleId="Prrafodelista">
    <w:name w:val="List Paragraph"/>
    <w:basedOn w:val="Normal"/>
    <w:uiPriority w:val="34"/>
    <w:qFormat/>
    <w:rsid w:val="00F21A25"/>
    <w:pPr>
      <w:ind w:left="720"/>
      <w:contextualSpacing/>
    </w:pPr>
    <w:rPr>
      <w:szCs w:val="20"/>
      <w:lang w:val="es-ES_tradnl"/>
    </w:rPr>
  </w:style>
  <w:style w:type="paragraph" w:customStyle="1" w:styleId="DefaultText">
    <w:name w:val="Default Text"/>
    <w:basedOn w:val="Normal"/>
    <w:rsid w:val="00F21A25"/>
    <w:pPr>
      <w:suppressAutoHyphens/>
      <w:overflowPunct w:val="0"/>
      <w:autoSpaceDE w:val="0"/>
      <w:jc w:val="both"/>
      <w:textAlignment w:val="baseline"/>
    </w:pPr>
    <w:rPr>
      <w:rFonts w:ascii="Times New Roman" w:eastAsia="Calibri" w:hAnsi="Times New Roman"/>
      <w:color w:val="000000"/>
      <w:szCs w:val="20"/>
      <w:lang w:val="en-US" w:eastAsia="ar-SA"/>
    </w:rPr>
  </w:style>
  <w:style w:type="paragraph" w:customStyle="1" w:styleId="Default">
    <w:name w:val="Default"/>
    <w:rsid w:val="00F21A25"/>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2315">
      <w:bodyDiv w:val="1"/>
      <w:marLeft w:val="0"/>
      <w:marRight w:val="0"/>
      <w:marTop w:val="0"/>
      <w:marBottom w:val="0"/>
      <w:divBdr>
        <w:top w:val="none" w:sz="0" w:space="0" w:color="auto"/>
        <w:left w:val="none" w:sz="0" w:space="0" w:color="auto"/>
        <w:bottom w:val="none" w:sz="0" w:space="0" w:color="auto"/>
        <w:right w:val="none" w:sz="0" w:space="0" w:color="auto"/>
      </w:divBdr>
    </w:div>
    <w:div w:id="216169246">
      <w:bodyDiv w:val="1"/>
      <w:marLeft w:val="0"/>
      <w:marRight w:val="0"/>
      <w:marTop w:val="0"/>
      <w:marBottom w:val="0"/>
      <w:divBdr>
        <w:top w:val="none" w:sz="0" w:space="0" w:color="auto"/>
        <w:left w:val="none" w:sz="0" w:space="0" w:color="auto"/>
        <w:bottom w:val="none" w:sz="0" w:space="0" w:color="auto"/>
        <w:right w:val="none" w:sz="0" w:space="0" w:color="auto"/>
      </w:divBdr>
    </w:div>
    <w:div w:id="764424202">
      <w:bodyDiv w:val="1"/>
      <w:marLeft w:val="0"/>
      <w:marRight w:val="0"/>
      <w:marTop w:val="0"/>
      <w:marBottom w:val="0"/>
      <w:divBdr>
        <w:top w:val="none" w:sz="0" w:space="0" w:color="auto"/>
        <w:left w:val="none" w:sz="0" w:space="0" w:color="auto"/>
        <w:bottom w:val="none" w:sz="0" w:space="0" w:color="auto"/>
        <w:right w:val="none" w:sz="0" w:space="0" w:color="auto"/>
      </w:divBdr>
    </w:div>
    <w:div w:id="823356639">
      <w:bodyDiv w:val="1"/>
      <w:marLeft w:val="0"/>
      <w:marRight w:val="0"/>
      <w:marTop w:val="0"/>
      <w:marBottom w:val="0"/>
      <w:divBdr>
        <w:top w:val="none" w:sz="0" w:space="0" w:color="auto"/>
        <w:left w:val="none" w:sz="0" w:space="0" w:color="auto"/>
        <w:bottom w:val="none" w:sz="0" w:space="0" w:color="auto"/>
        <w:right w:val="none" w:sz="0" w:space="0" w:color="auto"/>
      </w:divBdr>
    </w:div>
    <w:div w:id="1160343872">
      <w:bodyDiv w:val="1"/>
      <w:marLeft w:val="0"/>
      <w:marRight w:val="0"/>
      <w:marTop w:val="0"/>
      <w:marBottom w:val="0"/>
      <w:divBdr>
        <w:top w:val="none" w:sz="0" w:space="0" w:color="auto"/>
        <w:left w:val="none" w:sz="0" w:space="0" w:color="auto"/>
        <w:bottom w:val="none" w:sz="0" w:space="0" w:color="auto"/>
        <w:right w:val="none" w:sz="0" w:space="0" w:color="auto"/>
      </w:divBdr>
    </w:div>
    <w:div w:id="1806655339">
      <w:bodyDiv w:val="1"/>
      <w:marLeft w:val="0"/>
      <w:marRight w:val="0"/>
      <w:marTop w:val="0"/>
      <w:marBottom w:val="0"/>
      <w:divBdr>
        <w:top w:val="none" w:sz="0" w:space="0" w:color="auto"/>
        <w:left w:val="none" w:sz="0" w:space="0" w:color="auto"/>
        <w:bottom w:val="none" w:sz="0" w:space="0" w:color="auto"/>
        <w:right w:val="none" w:sz="0" w:space="0" w:color="auto"/>
      </w:divBdr>
    </w:div>
    <w:div w:id="1853908259">
      <w:bodyDiv w:val="1"/>
      <w:marLeft w:val="0"/>
      <w:marRight w:val="0"/>
      <w:marTop w:val="0"/>
      <w:marBottom w:val="0"/>
      <w:divBdr>
        <w:top w:val="none" w:sz="0" w:space="0" w:color="auto"/>
        <w:left w:val="none" w:sz="0" w:space="0" w:color="auto"/>
        <w:bottom w:val="none" w:sz="0" w:space="0" w:color="auto"/>
        <w:right w:val="none" w:sz="0" w:space="0" w:color="auto"/>
      </w:divBdr>
    </w:div>
    <w:div w:id="1867017605">
      <w:bodyDiv w:val="1"/>
      <w:marLeft w:val="0"/>
      <w:marRight w:val="0"/>
      <w:marTop w:val="0"/>
      <w:marBottom w:val="0"/>
      <w:divBdr>
        <w:top w:val="none" w:sz="0" w:space="0" w:color="auto"/>
        <w:left w:val="none" w:sz="0" w:space="0" w:color="auto"/>
        <w:bottom w:val="none" w:sz="0" w:space="0" w:color="auto"/>
        <w:right w:val="none" w:sz="0" w:space="0" w:color="auto"/>
      </w:divBdr>
    </w:div>
    <w:div w:id="188540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uncionarios.portaloas.udistrital.edu.co/ago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udistrital.edu.co/contratacion/index.php?t=cd&amp;y=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ompras2\AppData\Local\Microsoft\Windows\Temporary%20Internet%20Files\Content.IE5\MJQ2YAWR\SEC_COMPRA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4C6BA-C7FD-47BD-9404-1515359B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SEC_COMPRAS</Template>
  <TotalTime>25</TotalTime>
  <Pages>5</Pages>
  <Words>1476</Words>
  <Characters>8120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udistrital</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4</cp:revision>
  <cp:lastPrinted>2019-07-18T17:40:00Z</cp:lastPrinted>
  <dcterms:created xsi:type="dcterms:W3CDTF">2019-07-18T17:31:00Z</dcterms:created>
  <dcterms:modified xsi:type="dcterms:W3CDTF">2019-07-22T17:16:00Z</dcterms:modified>
</cp:coreProperties>
</file>