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61D76" w:rsidRDefault="00E635A5" w:rsidP="00D270F9">
      <w:pPr>
        <w:jc w:val="both"/>
        <w:rPr>
          <w:rFonts w:ascii="Times New Roman" w:hAnsi="Times New Roman" w:cs="Times New Roman"/>
          <w:sz w:val="24"/>
          <w:szCs w:val="24"/>
        </w:rPr>
      </w:pPr>
      <w:r>
        <w:rPr>
          <w:rFonts w:ascii="Times New Roman" w:hAnsi="Times New Roman" w:cs="Times New Roman"/>
          <w:sz w:val="24"/>
          <w:szCs w:val="24"/>
        </w:rPr>
        <w:t xml:space="preserve">INVITACION A COTIZAR No. </w:t>
      </w:r>
      <w:r w:rsidR="000C7F69">
        <w:rPr>
          <w:rFonts w:ascii="Times New Roman" w:hAnsi="Times New Roman" w:cs="Times New Roman"/>
          <w:sz w:val="24"/>
          <w:szCs w:val="24"/>
        </w:rPr>
        <w:t>45</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745280" w:rsidRPr="00745280">
        <w:rPr>
          <w:rFonts w:ascii="Times New Roman" w:hAnsi="Times New Roman" w:cs="Times New Roman"/>
          <w:sz w:val="24"/>
          <w:szCs w:val="24"/>
        </w:rPr>
        <w:t>Compra de equipo de laboratorio especializado para el desarrollo del proyecto de investigación "</w:t>
      </w:r>
      <w:proofErr w:type="spellStart"/>
      <w:r w:rsidR="00745280" w:rsidRPr="00745280">
        <w:rPr>
          <w:rFonts w:ascii="Times New Roman" w:hAnsi="Times New Roman" w:cs="Times New Roman"/>
          <w:sz w:val="24"/>
          <w:szCs w:val="24"/>
        </w:rPr>
        <w:t>investigating</w:t>
      </w:r>
      <w:proofErr w:type="spellEnd"/>
      <w:r w:rsidR="00745280" w:rsidRPr="00745280">
        <w:rPr>
          <w:rFonts w:ascii="Times New Roman" w:hAnsi="Times New Roman" w:cs="Times New Roman"/>
          <w:sz w:val="24"/>
          <w:szCs w:val="24"/>
        </w:rPr>
        <w:t xml:space="preserve"> </w:t>
      </w:r>
      <w:proofErr w:type="spellStart"/>
      <w:r w:rsidR="00745280" w:rsidRPr="00745280">
        <w:rPr>
          <w:rFonts w:ascii="Times New Roman" w:hAnsi="Times New Roman" w:cs="Times New Roman"/>
          <w:sz w:val="24"/>
          <w:szCs w:val="24"/>
        </w:rPr>
        <w:t>urban</w:t>
      </w:r>
      <w:proofErr w:type="spellEnd"/>
      <w:r w:rsidR="00745280" w:rsidRPr="00745280">
        <w:rPr>
          <w:rFonts w:ascii="Times New Roman" w:hAnsi="Times New Roman" w:cs="Times New Roman"/>
          <w:sz w:val="24"/>
          <w:szCs w:val="24"/>
        </w:rPr>
        <w:t xml:space="preserve"> social, </w:t>
      </w:r>
      <w:proofErr w:type="spellStart"/>
      <w:r w:rsidR="00745280" w:rsidRPr="00745280">
        <w:rPr>
          <w:rFonts w:ascii="Times New Roman" w:hAnsi="Times New Roman" w:cs="Times New Roman"/>
          <w:sz w:val="24"/>
          <w:szCs w:val="24"/>
        </w:rPr>
        <w:t>linguistic</w:t>
      </w:r>
      <w:proofErr w:type="spellEnd"/>
      <w:r w:rsidR="00745280" w:rsidRPr="00745280">
        <w:rPr>
          <w:rFonts w:ascii="Times New Roman" w:hAnsi="Times New Roman" w:cs="Times New Roman"/>
          <w:sz w:val="24"/>
          <w:szCs w:val="24"/>
        </w:rPr>
        <w:t xml:space="preserve"> and </w:t>
      </w:r>
      <w:proofErr w:type="spellStart"/>
      <w:r w:rsidR="00745280" w:rsidRPr="00745280">
        <w:rPr>
          <w:rFonts w:ascii="Times New Roman" w:hAnsi="Times New Roman" w:cs="Times New Roman"/>
          <w:sz w:val="24"/>
          <w:szCs w:val="24"/>
        </w:rPr>
        <w:t>literacy</w:t>
      </w:r>
      <w:proofErr w:type="spellEnd"/>
      <w:r w:rsidR="00745280" w:rsidRPr="00745280">
        <w:rPr>
          <w:rFonts w:ascii="Times New Roman" w:hAnsi="Times New Roman" w:cs="Times New Roman"/>
          <w:sz w:val="24"/>
          <w:szCs w:val="24"/>
        </w:rPr>
        <w:t xml:space="preserve"> </w:t>
      </w:r>
      <w:proofErr w:type="spellStart"/>
      <w:r w:rsidR="00745280" w:rsidRPr="00745280">
        <w:rPr>
          <w:rFonts w:ascii="Times New Roman" w:hAnsi="Times New Roman" w:cs="Times New Roman"/>
          <w:sz w:val="24"/>
          <w:szCs w:val="24"/>
        </w:rPr>
        <w:t>practices</w:t>
      </w:r>
      <w:proofErr w:type="spellEnd"/>
      <w:r w:rsidR="00745280" w:rsidRPr="00745280">
        <w:rPr>
          <w:rFonts w:ascii="Times New Roman" w:hAnsi="Times New Roman" w:cs="Times New Roman"/>
          <w:sz w:val="24"/>
          <w:szCs w:val="24"/>
        </w:rPr>
        <w:t xml:space="preserve"> to </w:t>
      </w:r>
      <w:proofErr w:type="spellStart"/>
      <w:r w:rsidR="00745280" w:rsidRPr="00745280">
        <w:rPr>
          <w:rFonts w:ascii="Times New Roman" w:hAnsi="Times New Roman" w:cs="Times New Roman"/>
          <w:sz w:val="24"/>
          <w:szCs w:val="24"/>
        </w:rPr>
        <w:t>construct</w:t>
      </w:r>
      <w:proofErr w:type="spellEnd"/>
      <w:r w:rsidR="00745280" w:rsidRPr="00745280">
        <w:rPr>
          <w:rFonts w:ascii="Times New Roman" w:hAnsi="Times New Roman" w:cs="Times New Roman"/>
          <w:sz w:val="24"/>
          <w:szCs w:val="24"/>
        </w:rPr>
        <w:t xml:space="preserve"> Bogotá as a multicultural place" Directora Amparo Clavijo Olarte</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reiteramos que ningún funcionario o contratista puede ejercer alguna participación o </w:t>
      </w:r>
      <w:proofErr w:type="gramStart"/>
      <w:r w:rsidRPr="00761D76">
        <w:rPr>
          <w:rFonts w:ascii="Times New Roman" w:hAnsi="Times New Roman" w:cs="Times New Roman"/>
          <w:sz w:val="24"/>
          <w:szCs w:val="24"/>
        </w:rPr>
        <w:t>presión</w:t>
      </w:r>
      <w:proofErr w:type="gramEnd"/>
      <w:r w:rsidRPr="00761D76">
        <w:rPr>
          <w:rFonts w:ascii="Times New Roman" w:hAnsi="Times New Roman" w:cs="Times New Roman"/>
          <w:sz w:val="24"/>
          <w:szCs w:val="24"/>
        </w:rPr>
        <w:t xml:space="preserve">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r w:rsidR="00745280">
        <w:rPr>
          <w:rFonts w:ascii="Times New Roman" w:hAnsi="Times New Roman" w:cs="Times New Roman"/>
          <w:b/>
          <w:bCs/>
          <w:i/>
          <w:iCs/>
          <w:sz w:val="24"/>
          <w:szCs w:val="24"/>
          <w:u w:val="single"/>
        </w:rPr>
        <w:t>.</w:t>
      </w:r>
    </w:p>
    <w:p w:rsidR="00745280" w:rsidRDefault="00745280"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887DB0" w:rsidRPr="00761D76" w:rsidRDefault="00FA72CC" w:rsidP="00745280">
      <w:pPr>
        <w:jc w:val="both"/>
        <w:rPr>
          <w:rFonts w:ascii="Times New Roman" w:hAnsi="Times New Roman" w:cs="Times New Roman"/>
          <w:b/>
          <w:bCs/>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745280" w:rsidRPr="00745280">
        <w:rPr>
          <w:rFonts w:ascii="Times New Roman" w:hAnsi="Times New Roman" w:cs="Times New Roman"/>
          <w:sz w:val="24"/>
          <w:szCs w:val="24"/>
        </w:rPr>
        <w:t>Compra de equipo de laboratorio especializado para el desarrollo del proyecto de investigación "</w:t>
      </w:r>
      <w:proofErr w:type="spellStart"/>
      <w:r w:rsidR="00745280" w:rsidRPr="00745280">
        <w:rPr>
          <w:rFonts w:ascii="Times New Roman" w:hAnsi="Times New Roman" w:cs="Times New Roman"/>
          <w:sz w:val="24"/>
          <w:szCs w:val="24"/>
        </w:rPr>
        <w:t>investigating</w:t>
      </w:r>
      <w:proofErr w:type="spellEnd"/>
      <w:r w:rsidR="00745280" w:rsidRPr="00745280">
        <w:rPr>
          <w:rFonts w:ascii="Times New Roman" w:hAnsi="Times New Roman" w:cs="Times New Roman"/>
          <w:sz w:val="24"/>
          <w:szCs w:val="24"/>
        </w:rPr>
        <w:t xml:space="preserve"> </w:t>
      </w:r>
      <w:proofErr w:type="spellStart"/>
      <w:r w:rsidR="00745280" w:rsidRPr="00745280">
        <w:rPr>
          <w:rFonts w:ascii="Times New Roman" w:hAnsi="Times New Roman" w:cs="Times New Roman"/>
          <w:sz w:val="24"/>
          <w:szCs w:val="24"/>
        </w:rPr>
        <w:t>urban</w:t>
      </w:r>
      <w:proofErr w:type="spellEnd"/>
      <w:r w:rsidR="00745280" w:rsidRPr="00745280">
        <w:rPr>
          <w:rFonts w:ascii="Times New Roman" w:hAnsi="Times New Roman" w:cs="Times New Roman"/>
          <w:sz w:val="24"/>
          <w:szCs w:val="24"/>
        </w:rPr>
        <w:t xml:space="preserve"> social, </w:t>
      </w:r>
      <w:proofErr w:type="spellStart"/>
      <w:r w:rsidR="00745280" w:rsidRPr="00745280">
        <w:rPr>
          <w:rFonts w:ascii="Times New Roman" w:hAnsi="Times New Roman" w:cs="Times New Roman"/>
          <w:sz w:val="24"/>
          <w:szCs w:val="24"/>
        </w:rPr>
        <w:t>linguistic</w:t>
      </w:r>
      <w:proofErr w:type="spellEnd"/>
      <w:r w:rsidR="00745280" w:rsidRPr="00745280">
        <w:rPr>
          <w:rFonts w:ascii="Times New Roman" w:hAnsi="Times New Roman" w:cs="Times New Roman"/>
          <w:sz w:val="24"/>
          <w:szCs w:val="24"/>
        </w:rPr>
        <w:t xml:space="preserve"> and </w:t>
      </w:r>
      <w:proofErr w:type="spellStart"/>
      <w:r w:rsidR="00745280" w:rsidRPr="00745280">
        <w:rPr>
          <w:rFonts w:ascii="Times New Roman" w:hAnsi="Times New Roman" w:cs="Times New Roman"/>
          <w:sz w:val="24"/>
          <w:szCs w:val="24"/>
        </w:rPr>
        <w:t>literacy</w:t>
      </w:r>
      <w:proofErr w:type="spellEnd"/>
      <w:r w:rsidR="00745280" w:rsidRPr="00745280">
        <w:rPr>
          <w:rFonts w:ascii="Times New Roman" w:hAnsi="Times New Roman" w:cs="Times New Roman"/>
          <w:sz w:val="24"/>
          <w:szCs w:val="24"/>
        </w:rPr>
        <w:t xml:space="preserve"> </w:t>
      </w:r>
      <w:proofErr w:type="spellStart"/>
      <w:r w:rsidR="00745280" w:rsidRPr="00745280">
        <w:rPr>
          <w:rFonts w:ascii="Times New Roman" w:hAnsi="Times New Roman" w:cs="Times New Roman"/>
          <w:sz w:val="24"/>
          <w:szCs w:val="24"/>
        </w:rPr>
        <w:t>practices</w:t>
      </w:r>
      <w:proofErr w:type="spellEnd"/>
      <w:r w:rsidR="00745280" w:rsidRPr="00745280">
        <w:rPr>
          <w:rFonts w:ascii="Times New Roman" w:hAnsi="Times New Roman" w:cs="Times New Roman"/>
          <w:sz w:val="24"/>
          <w:szCs w:val="24"/>
        </w:rPr>
        <w:t xml:space="preserve"> to </w:t>
      </w:r>
      <w:proofErr w:type="spellStart"/>
      <w:r w:rsidR="00745280" w:rsidRPr="00745280">
        <w:rPr>
          <w:rFonts w:ascii="Times New Roman" w:hAnsi="Times New Roman" w:cs="Times New Roman"/>
          <w:sz w:val="24"/>
          <w:szCs w:val="24"/>
        </w:rPr>
        <w:t>construct</w:t>
      </w:r>
      <w:proofErr w:type="spellEnd"/>
      <w:r w:rsidR="00745280" w:rsidRPr="00745280">
        <w:rPr>
          <w:rFonts w:ascii="Times New Roman" w:hAnsi="Times New Roman" w:cs="Times New Roman"/>
          <w:sz w:val="24"/>
          <w:szCs w:val="24"/>
        </w:rPr>
        <w:t xml:space="preserve"> Bogotá as a multicultural place" Directora Amparo Clavijo Olarte</w:t>
      </w: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1"/>
        <w:tblW w:w="0" w:type="auto"/>
        <w:tblLook w:val="04A0" w:firstRow="1" w:lastRow="0" w:firstColumn="1" w:lastColumn="0" w:noHBand="0" w:noVBand="1"/>
      </w:tblPr>
      <w:tblGrid>
        <w:gridCol w:w="2121"/>
        <w:gridCol w:w="1278"/>
        <w:gridCol w:w="5429"/>
      </w:tblGrid>
      <w:tr w:rsidR="00745280" w:rsidTr="00745280">
        <w:tc>
          <w:tcPr>
            <w:tcW w:w="2121" w:type="dxa"/>
            <w:vAlign w:val="center"/>
          </w:tcPr>
          <w:p w:rsidR="00745280" w:rsidRDefault="00745280" w:rsidP="0027165B">
            <w:pPr>
              <w:jc w:val="center"/>
              <w:rPr>
                <w:rFonts w:cstheme="minorHAnsi"/>
                <w:b/>
                <w:bCs/>
                <w:sz w:val="24"/>
                <w:szCs w:val="24"/>
              </w:rPr>
            </w:pPr>
            <w:r>
              <w:rPr>
                <w:rFonts w:cstheme="minorHAnsi"/>
                <w:b/>
                <w:bCs/>
                <w:sz w:val="24"/>
                <w:szCs w:val="24"/>
              </w:rPr>
              <w:t>ELEMENTO</w:t>
            </w:r>
          </w:p>
        </w:tc>
        <w:tc>
          <w:tcPr>
            <w:tcW w:w="1278" w:type="dxa"/>
            <w:vAlign w:val="center"/>
          </w:tcPr>
          <w:p w:rsidR="00745280" w:rsidRDefault="00745280" w:rsidP="0027165B">
            <w:pPr>
              <w:jc w:val="center"/>
              <w:rPr>
                <w:rFonts w:cstheme="minorHAnsi"/>
                <w:b/>
                <w:bCs/>
                <w:sz w:val="24"/>
                <w:szCs w:val="24"/>
              </w:rPr>
            </w:pPr>
            <w:r>
              <w:rPr>
                <w:rFonts w:cstheme="minorHAnsi"/>
                <w:b/>
                <w:bCs/>
                <w:sz w:val="24"/>
                <w:szCs w:val="24"/>
              </w:rPr>
              <w:t>CANTIDAD</w:t>
            </w:r>
          </w:p>
        </w:tc>
        <w:tc>
          <w:tcPr>
            <w:tcW w:w="5429" w:type="dxa"/>
            <w:vAlign w:val="center"/>
          </w:tcPr>
          <w:p w:rsidR="00745280" w:rsidRDefault="00745280" w:rsidP="0027165B">
            <w:pPr>
              <w:jc w:val="center"/>
              <w:rPr>
                <w:rFonts w:cstheme="minorHAnsi"/>
                <w:b/>
                <w:bCs/>
                <w:sz w:val="24"/>
                <w:szCs w:val="24"/>
              </w:rPr>
            </w:pPr>
            <w:r>
              <w:rPr>
                <w:rFonts w:cstheme="minorHAnsi"/>
                <w:b/>
                <w:bCs/>
                <w:sz w:val="24"/>
                <w:szCs w:val="24"/>
              </w:rPr>
              <w:t>ESPECIFICACION TECNICA</w:t>
            </w:r>
          </w:p>
        </w:tc>
      </w:tr>
      <w:tr w:rsidR="00745280" w:rsidTr="00745280">
        <w:tc>
          <w:tcPr>
            <w:tcW w:w="2121" w:type="dxa"/>
            <w:vAlign w:val="center"/>
          </w:tcPr>
          <w:p w:rsidR="00745280" w:rsidRPr="00811B38" w:rsidRDefault="00745280" w:rsidP="0027165B">
            <w:pPr>
              <w:jc w:val="center"/>
              <w:rPr>
                <w:rFonts w:cstheme="minorHAnsi"/>
                <w:bCs/>
                <w:szCs w:val="24"/>
              </w:rPr>
            </w:pPr>
            <w:r w:rsidRPr="00811B38">
              <w:t>VIDEO CAMARA SONY</w:t>
            </w:r>
          </w:p>
        </w:tc>
        <w:tc>
          <w:tcPr>
            <w:tcW w:w="1278" w:type="dxa"/>
            <w:vAlign w:val="center"/>
          </w:tcPr>
          <w:p w:rsidR="00745280" w:rsidRPr="00811B38" w:rsidRDefault="00745280" w:rsidP="0027165B">
            <w:pPr>
              <w:jc w:val="center"/>
              <w:rPr>
                <w:rFonts w:cstheme="minorHAnsi"/>
                <w:bCs/>
                <w:sz w:val="24"/>
                <w:szCs w:val="24"/>
              </w:rPr>
            </w:pPr>
            <w:r>
              <w:rPr>
                <w:rFonts w:cstheme="minorHAnsi"/>
                <w:bCs/>
                <w:sz w:val="24"/>
                <w:szCs w:val="24"/>
              </w:rPr>
              <w:t>1</w:t>
            </w:r>
          </w:p>
        </w:tc>
        <w:tc>
          <w:tcPr>
            <w:tcW w:w="5429" w:type="dxa"/>
            <w:vAlign w:val="center"/>
          </w:tcPr>
          <w:p w:rsidR="00745280" w:rsidRPr="00811B38" w:rsidRDefault="00745280" w:rsidP="0027165B">
            <w:pPr>
              <w:pBdr>
                <w:top w:val="nil"/>
                <w:left w:val="nil"/>
                <w:bottom w:val="nil"/>
                <w:right w:val="nil"/>
                <w:between w:val="nil"/>
              </w:pBdr>
              <w:jc w:val="center"/>
            </w:pPr>
            <w:r w:rsidRPr="00811B38">
              <w:t xml:space="preserve">VIDEO CAMARA SONY HDR-CX455 Zoom 60x - memoria externa 32gb (micro </w:t>
            </w:r>
            <w:proofErr w:type="spellStart"/>
            <w:r w:rsidRPr="00811B38">
              <w:t>sd</w:t>
            </w:r>
            <w:proofErr w:type="spellEnd"/>
            <w:r w:rsidRPr="00811B38">
              <w:t>)</w:t>
            </w:r>
          </w:p>
        </w:tc>
      </w:tr>
    </w:tbl>
    <w:p w:rsidR="00887DB0" w:rsidRDefault="00887DB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Style w:val="Tablaconcuadrcula"/>
        <w:tblW w:w="0" w:type="auto"/>
        <w:tblLook w:val="04A0" w:firstRow="1" w:lastRow="0" w:firstColumn="1" w:lastColumn="0" w:noHBand="0" w:noVBand="1"/>
      </w:tblPr>
      <w:tblGrid>
        <w:gridCol w:w="3974"/>
        <w:gridCol w:w="1510"/>
        <w:gridCol w:w="1798"/>
        <w:gridCol w:w="1546"/>
      </w:tblGrid>
      <w:tr w:rsidR="00DE1F85" w:rsidRPr="00761D76" w:rsidTr="00745280">
        <w:tc>
          <w:tcPr>
            <w:tcW w:w="397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8"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6"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76C3F" w:rsidRPr="00761D76" w:rsidTr="00745280">
        <w:tc>
          <w:tcPr>
            <w:tcW w:w="3974" w:type="dxa"/>
            <w:vAlign w:val="center"/>
          </w:tcPr>
          <w:p w:rsidR="00276C3F" w:rsidRPr="00761D76" w:rsidRDefault="00745280" w:rsidP="00276C3F">
            <w:pPr>
              <w:jc w:val="center"/>
              <w:rPr>
                <w:rFonts w:ascii="Times New Roman" w:hAnsi="Times New Roman" w:cs="Times New Roman"/>
                <w:b/>
                <w:color w:val="222222"/>
                <w:sz w:val="24"/>
                <w:szCs w:val="24"/>
              </w:rPr>
            </w:pPr>
            <w:r w:rsidRPr="00811B38">
              <w:t xml:space="preserve">VIDEO CAMARA SONY HDR-CX455 Zoom 60x - memoria externa 32gb (micro </w:t>
            </w:r>
            <w:proofErr w:type="spellStart"/>
            <w:r w:rsidRPr="00811B38">
              <w:t>sd</w:t>
            </w:r>
            <w:proofErr w:type="spellEnd"/>
            <w:r w:rsidRPr="00811B38">
              <w:t>)</w:t>
            </w:r>
          </w:p>
        </w:tc>
        <w:tc>
          <w:tcPr>
            <w:tcW w:w="1510" w:type="dxa"/>
            <w:vAlign w:val="center"/>
          </w:tcPr>
          <w:p w:rsidR="00276C3F" w:rsidRPr="00734A22" w:rsidRDefault="00745280" w:rsidP="00745280">
            <w:pPr>
              <w:jc w:val="center"/>
            </w:pPr>
            <w:r>
              <w:t>1</w:t>
            </w:r>
          </w:p>
        </w:tc>
        <w:tc>
          <w:tcPr>
            <w:tcW w:w="1798" w:type="dxa"/>
            <w:vAlign w:val="center"/>
          </w:tcPr>
          <w:p w:rsidR="00276C3F" w:rsidRPr="00761D76" w:rsidRDefault="00276C3F" w:rsidP="00276C3F">
            <w:pPr>
              <w:jc w:val="center"/>
              <w:rPr>
                <w:rFonts w:ascii="Times New Roman" w:hAnsi="Times New Roman" w:cs="Times New Roman"/>
                <w:bCs/>
                <w:sz w:val="24"/>
                <w:szCs w:val="24"/>
              </w:rPr>
            </w:pPr>
          </w:p>
        </w:tc>
        <w:tc>
          <w:tcPr>
            <w:tcW w:w="1546" w:type="dxa"/>
            <w:vAlign w:val="center"/>
          </w:tcPr>
          <w:p w:rsidR="00276C3F" w:rsidRPr="00761D76" w:rsidRDefault="00276C3F" w:rsidP="00276C3F">
            <w:pPr>
              <w:jc w:val="center"/>
              <w:rPr>
                <w:rFonts w:ascii="Times New Roman" w:hAnsi="Times New Roman" w:cs="Times New Roman"/>
                <w:bCs/>
                <w:sz w:val="24"/>
                <w:szCs w:val="24"/>
              </w:rPr>
            </w:pPr>
          </w:p>
        </w:tc>
      </w:tr>
      <w:tr w:rsidR="00887DB0" w:rsidRPr="00761D76" w:rsidTr="00745280">
        <w:tc>
          <w:tcPr>
            <w:tcW w:w="3974"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8"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6"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745280">
        <w:tc>
          <w:tcPr>
            <w:tcW w:w="3974"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8"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6"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745280">
        <w:tc>
          <w:tcPr>
            <w:tcW w:w="3974" w:type="dxa"/>
            <w:vAlign w:val="center"/>
          </w:tcPr>
          <w:p w:rsidR="00887DB0" w:rsidRPr="00761D76" w:rsidRDefault="00887DB0" w:rsidP="00887DB0">
            <w:pPr>
              <w:jc w:val="center"/>
              <w:rPr>
                <w:rFonts w:ascii="Times New Roman" w:hAnsi="Times New Roman" w:cs="Times New Roman"/>
                <w:b/>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8"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6"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Pr="00761D76" w:rsidRDefault="00761D76"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w:t>
      </w:r>
      <w:r w:rsidR="00745280">
        <w:rPr>
          <w:rFonts w:ascii="Times New Roman" w:hAnsi="Times New Roman" w:cs="Times New Roman"/>
          <w:color w:val="000000"/>
          <w:sz w:val="24"/>
          <w:szCs w:val="24"/>
        </w:rPr>
        <w:t>Un millón Seiscientos Mil Pesos</w:t>
      </w:r>
      <w:r w:rsidRPr="00761D76">
        <w:rPr>
          <w:rFonts w:ascii="Times New Roman" w:hAnsi="Times New Roman" w:cs="Times New Roman"/>
          <w:color w:val="000000"/>
          <w:sz w:val="24"/>
          <w:szCs w:val="24"/>
        </w:rPr>
        <w:t xml:space="preserve"> </w:t>
      </w:r>
      <w:r w:rsidR="00276C3F">
        <w:rPr>
          <w:rFonts w:ascii="Times New Roman" w:hAnsi="Times New Roman" w:cs="Times New Roman"/>
          <w:b/>
          <w:color w:val="000000"/>
          <w:sz w:val="24"/>
          <w:szCs w:val="24"/>
        </w:rPr>
        <w:t>m/</w:t>
      </w:r>
      <w:proofErr w:type="spellStart"/>
      <w:r w:rsidR="00276C3F">
        <w:rPr>
          <w:rFonts w:ascii="Times New Roman" w:hAnsi="Times New Roman" w:cs="Times New Roman"/>
          <w:b/>
          <w:color w:val="000000"/>
          <w:sz w:val="24"/>
          <w:szCs w:val="24"/>
        </w:rPr>
        <w:t>cte</w:t>
      </w:r>
      <w:proofErr w:type="spellEnd"/>
      <w:r w:rsidR="00276C3F">
        <w:rPr>
          <w:rFonts w:ascii="Times New Roman" w:hAnsi="Times New Roman" w:cs="Times New Roman"/>
          <w:b/>
          <w:color w:val="000000"/>
          <w:sz w:val="24"/>
          <w:szCs w:val="24"/>
        </w:rPr>
        <w:t xml:space="preserve"> ($</w:t>
      </w:r>
      <w:r w:rsidR="00745280">
        <w:rPr>
          <w:rFonts w:ascii="Times New Roman" w:hAnsi="Times New Roman" w:cs="Times New Roman"/>
          <w:b/>
          <w:color w:val="000000"/>
          <w:sz w:val="24"/>
          <w:szCs w:val="24"/>
        </w:rPr>
        <w:t>1</w:t>
      </w:r>
      <w:r w:rsidRPr="00761D76">
        <w:rPr>
          <w:rFonts w:ascii="Times New Roman" w:hAnsi="Times New Roman" w:cs="Times New Roman"/>
          <w:b/>
          <w:color w:val="000000"/>
          <w:sz w:val="24"/>
          <w:szCs w:val="24"/>
        </w:rPr>
        <w:t>.</w:t>
      </w:r>
      <w:r w:rsidR="00745280">
        <w:rPr>
          <w:rFonts w:ascii="Times New Roman" w:hAnsi="Times New Roman" w:cs="Times New Roman"/>
          <w:b/>
          <w:color w:val="000000"/>
          <w:sz w:val="24"/>
          <w:szCs w:val="24"/>
        </w:rPr>
        <w:t>6</w:t>
      </w:r>
      <w:r w:rsidRPr="00761D76">
        <w:rPr>
          <w:rFonts w:ascii="Times New Roman" w:hAnsi="Times New Roman" w:cs="Times New Roman"/>
          <w:b/>
          <w:color w:val="000000"/>
          <w:sz w:val="24"/>
          <w:szCs w:val="24"/>
        </w:rPr>
        <w:t>00.000.oo) incluido IVA</w:t>
      </w:r>
      <w:r w:rsidRPr="00761D76">
        <w:rPr>
          <w:rFonts w:ascii="Times New Roman" w:hAnsi="Times New Roman" w:cs="Times New Roman"/>
          <w:color w:val="000000"/>
          <w:sz w:val="24"/>
          <w:szCs w:val="24"/>
        </w:rPr>
        <w:t xml:space="preserve">.               </w:t>
      </w:r>
    </w:p>
    <w:p w:rsidR="00E90A08"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745280">
        <w:rPr>
          <w:rFonts w:ascii="Times New Roman" w:hAnsi="Times New Roman" w:cs="Times New Roman"/>
          <w:color w:val="000000"/>
          <w:sz w:val="24"/>
          <w:szCs w:val="24"/>
        </w:rPr>
        <w:t>tificado de Disponibilidad No 3056</w:t>
      </w:r>
      <w:r w:rsidR="00276C3F">
        <w:rPr>
          <w:rFonts w:ascii="Times New Roman" w:hAnsi="Times New Roman" w:cs="Times New Roman"/>
          <w:color w:val="000000"/>
          <w:sz w:val="24"/>
          <w:szCs w:val="24"/>
        </w:rPr>
        <w:t xml:space="preserve"> de fecha </w:t>
      </w:r>
      <w:r w:rsidR="00745280">
        <w:rPr>
          <w:rFonts w:ascii="Times New Roman" w:hAnsi="Times New Roman" w:cs="Times New Roman"/>
          <w:color w:val="000000"/>
          <w:sz w:val="24"/>
          <w:szCs w:val="24"/>
        </w:rPr>
        <w:t>06</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745280">
        <w:rPr>
          <w:rFonts w:ascii="Times New Roman" w:hAnsi="Times New Roman" w:cs="Times New Roman"/>
          <w:color w:val="000000"/>
          <w:sz w:val="24"/>
          <w:szCs w:val="24"/>
        </w:rPr>
        <w:t>Septiembre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B753DB" w:rsidRPr="00761D76" w:rsidRDefault="00B753DB" w:rsidP="00E90A08">
      <w:pPr>
        <w:widowControl w:val="0"/>
        <w:autoSpaceDE w:val="0"/>
        <w:autoSpaceDN w:val="0"/>
        <w:adjustRightInd w:val="0"/>
        <w:jc w:val="both"/>
        <w:rPr>
          <w:rFonts w:ascii="Times New Roman" w:hAnsi="Times New Roman" w:cs="Times New Roman"/>
          <w:color w:val="000000"/>
          <w:sz w:val="24"/>
          <w:szCs w:val="24"/>
        </w:rPr>
      </w:pP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745280" w:rsidRPr="00761D76" w:rsidRDefault="00745280" w:rsidP="000C0B57">
      <w:pPr>
        <w:jc w:val="both"/>
        <w:rPr>
          <w:rFonts w:ascii="Times New Roman" w:hAnsi="Times New Roman" w:cs="Times New Roman"/>
          <w:sz w:val="24"/>
          <w:szCs w:val="24"/>
        </w:rPr>
      </w:pP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E90A08" w:rsidRPr="00761D76" w:rsidRDefault="00E90A08" w:rsidP="000C0B57">
      <w:pPr>
        <w:jc w:val="both"/>
        <w:rPr>
          <w:rFonts w:ascii="Times New Roman" w:hAnsi="Times New Roman" w:cs="Times New Roman"/>
          <w:sz w:val="24"/>
          <w:szCs w:val="24"/>
        </w:rPr>
      </w:pP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37299A">
        <w:rPr>
          <w:rFonts w:ascii="Times New Roman" w:hAnsi="Times New Roman" w:cs="Times New Roman"/>
          <w:sz w:val="24"/>
          <w:szCs w:val="24"/>
        </w:rPr>
        <w:t>2</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B753DB" w:rsidRPr="00761D76" w:rsidRDefault="00B753DB" w:rsidP="000C0B57">
      <w:pPr>
        <w:jc w:val="both"/>
        <w:rPr>
          <w:rFonts w:ascii="Times New Roman" w:hAnsi="Times New Roman" w:cs="Times New Roman"/>
          <w:sz w:val="24"/>
          <w:szCs w:val="24"/>
        </w:rPr>
      </w:pP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745280" w:rsidRPr="00745280">
        <w:rPr>
          <w:rFonts w:ascii="Times New Roman" w:hAnsi="Times New Roman" w:cs="Times New Roman"/>
          <w:sz w:val="24"/>
          <w:szCs w:val="24"/>
        </w:rPr>
        <w:t>"</w:t>
      </w:r>
      <w:proofErr w:type="spellStart"/>
      <w:r w:rsidR="00745280" w:rsidRPr="00745280">
        <w:rPr>
          <w:rFonts w:ascii="Times New Roman" w:hAnsi="Times New Roman" w:cs="Times New Roman"/>
          <w:sz w:val="24"/>
          <w:szCs w:val="24"/>
        </w:rPr>
        <w:t>investigating</w:t>
      </w:r>
      <w:proofErr w:type="spellEnd"/>
      <w:r w:rsidR="00745280" w:rsidRPr="00745280">
        <w:rPr>
          <w:rFonts w:ascii="Times New Roman" w:hAnsi="Times New Roman" w:cs="Times New Roman"/>
          <w:sz w:val="24"/>
          <w:szCs w:val="24"/>
        </w:rPr>
        <w:t xml:space="preserve"> </w:t>
      </w:r>
      <w:proofErr w:type="spellStart"/>
      <w:r w:rsidR="00745280" w:rsidRPr="00745280">
        <w:rPr>
          <w:rFonts w:ascii="Times New Roman" w:hAnsi="Times New Roman" w:cs="Times New Roman"/>
          <w:sz w:val="24"/>
          <w:szCs w:val="24"/>
        </w:rPr>
        <w:t>urban</w:t>
      </w:r>
      <w:proofErr w:type="spellEnd"/>
      <w:r w:rsidR="00745280" w:rsidRPr="00745280">
        <w:rPr>
          <w:rFonts w:ascii="Times New Roman" w:hAnsi="Times New Roman" w:cs="Times New Roman"/>
          <w:sz w:val="24"/>
          <w:szCs w:val="24"/>
        </w:rPr>
        <w:t xml:space="preserve"> social, </w:t>
      </w:r>
      <w:proofErr w:type="spellStart"/>
      <w:r w:rsidR="00745280" w:rsidRPr="00745280">
        <w:rPr>
          <w:rFonts w:ascii="Times New Roman" w:hAnsi="Times New Roman" w:cs="Times New Roman"/>
          <w:sz w:val="24"/>
          <w:szCs w:val="24"/>
        </w:rPr>
        <w:t>linguistic</w:t>
      </w:r>
      <w:proofErr w:type="spellEnd"/>
      <w:r w:rsidR="00745280" w:rsidRPr="00745280">
        <w:rPr>
          <w:rFonts w:ascii="Times New Roman" w:hAnsi="Times New Roman" w:cs="Times New Roman"/>
          <w:sz w:val="24"/>
          <w:szCs w:val="24"/>
        </w:rPr>
        <w:t xml:space="preserve"> and </w:t>
      </w:r>
      <w:proofErr w:type="spellStart"/>
      <w:r w:rsidR="00745280" w:rsidRPr="00745280">
        <w:rPr>
          <w:rFonts w:ascii="Times New Roman" w:hAnsi="Times New Roman" w:cs="Times New Roman"/>
          <w:sz w:val="24"/>
          <w:szCs w:val="24"/>
        </w:rPr>
        <w:t>literacy</w:t>
      </w:r>
      <w:proofErr w:type="spellEnd"/>
      <w:r w:rsidR="00745280" w:rsidRPr="00745280">
        <w:rPr>
          <w:rFonts w:ascii="Times New Roman" w:hAnsi="Times New Roman" w:cs="Times New Roman"/>
          <w:sz w:val="24"/>
          <w:szCs w:val="24"/>
        </w:rPr>
        <w:t xml:space="preserve"> </w:t>
      </w:r>
      <w:proofErr w:type="spellStart"/>
      <w:r w:rsidR="00745280" w:rsidRPr="00745280">
        <w:rPr>
          <w:rFonts w:ascii="Times New Roman" w:hAnsi="Times New Roman" w:cs="Times New Roman"/>
          <w:sz w:val="24"/>
          <w:szCs w:val="24"/>
        </w:rPr>
        <w:t>practices</w:t>
      </w:r>
      <w:proofErr w:type="spellEnd"/>
      <w:r w:rsidR="00745280" w:rsidRPr="00745280">
        <w:rPr>
          <w:rFonts w:ascii="Times New Roman" w:hAnsi="Times New Roman" w:cs="Times New Roman"/>
          <w:sz w:val="24"/>
          <w:szCs w:val="24"/>
        </w:rPr>
        <w:t xml:space="preserve"> to </w:t>
      </w:r>
      <w:proofErr w:type="spellStart"/>
      <w:r w:rsidR="00745280" w:rsidRPr="00745280">
        <w:rPr>
          <w:rFonts w:ascii="Times New Roman" w:hAnsi="Times New Roman" w:cs="Times New Roman"/>
          <w:sz w:val="24"/>
          <w:szCs w:val="24"/>
        </w:rPr>
        <w:t>construct</w:t>
      </w:r>
      <w:proofErr w:type="spellEnd"/>
      <w:r w:rsidR="00745280" w:rsidRPr="00745280">
        <w:rPr>
          <w:rFonts w:ascii="Times New Roman" w:hAnsi="Times New Roman" w:cs="Times New Roman"/>
          <w:sz w:val="24"/>
          <w:szCs w:val="24"/>
        </w:rPr>
        <w:t xml:space="preserve"> Bogotá as a multicultural place" </w:t>
      </w:r>
      <w:r w:rsidR="00745280" w:rsidRPr="00745280">
        <w:rPr>
          <w:rFonts w:ascii="Times New Roman" w:hAnsi="Times New Roman" w:cs="Times New Roman"/>
          <w:b/>
          <w:sz w:val="24"/>
          <w:szCs w:val="24"/>
        </w:rPr>
        <w:t>Directora Amparo Clavijo Olarte</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B753DB" w:rsidRDefault="00B753DB" w:rsidP="000C0B57">
      <w:pPr>
        <w:jc w:val="both"/>
        <w:rPr>
          <w:rFonts w:ascii="Times New Roman" w:hAnsi="Times New Roman" w:cs="Times New Roman"/>
          <w:sz w:val="24"/>
          <w:szCs w:val="24"/>
        </w:rPr>
      </w:pPr>
    </w:p>
    <w:p w:rsidR="00B753DB" w:rsidRDefault="00B753DB" w:rsidP="000C0B57">
      <w:pPr>
        <w:jc w:val="both"/>
        <w:rPr>
          <w:rFonts w:ascii="Times New Roman" w:hAnsi="Times New Roman" w:cs="Times New Roman"/>
          <w:sz w:val="24"/>
          <w:szCs w:val="24"/>
        </w:rPr>
      </w:pPr>
    </w:p>
    <w:p w:rsidR="00B753DB" w:rsidRPr="00761D76" w:rsidRDefault="00B753DB" w:rsidP="000C0B57">
      <w:pPr>
        <w:jc w:val="both"/>
        <w:rPr>
          <w:rFonts w:ascii="Times New Roman" w:hAnsi="Times New Roman" w:cs="Times New Roman"/>
          <w:sz w:val="24"/>
          <w:szCs w:val="24"/>
        </w:rPr>
      </w:pP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Invitación a Cotizar No.</w:t>
      </w:r>
      <w:r w:rsidRPr="00761D76">
        <w:rPr>
          <w:rFonts w:ascii="Times New Roman" w:hAnsi="Times New Roman" w:cs="Times New Roman"/>
          <w:bCs/>
          <w:sz w:val="24"/>
          <w:szCs w:val="24"/>
        </w:rPr>
        <w:t xml:space="preserve"> (</w:t>
      </w:r>
      <w:r w:rsidR="000C7F69">
        <w:rPr>
          <w:rFonts w:ascii="Times New Roman" w:hAnsi="Times New Roman" w:cs="Times New Roman"/>
          <w:bCs/>
          <w:sz w:val="24"/>
          <w:szCs w:val="24"/>
        </w:rPr>
        <w:t>45</w:t>
      </w:r>
      <w:r w:rsidRPr="00761D76">
        <w:rPr>
          <w:rFonts w:ascii="Times New Roman" w:hAnsi="Times New Roman" w:cs="Times New Roman"/>
          <w:bCs/>
          <w:sz w:val="24"/>
          <w:szCs w:val="24"/>
        </w:rPr>
        <w:t>), el nombre y la dirección del propon</w:t>
      </w:r>
      <w:r w:rsidR="00276C3F">
        <w:rPr>
          <w:rFonts w:ascii="Times New Roman" w:hAnsi="Times New Roman" w:cs="Times New Roman"/>
          <w:bCs/>
          <w:sz w:val="24"/>
          <w:szCs w:val="24"/>
        </w:rPr>
        <w:t xml:space="preserve">ente hasta  las </w:t>
      </w:r>
      <w:r w:rsidR="00B753DB">
        <w:rPr>
          <w:rFonts w:ascii="Times New Roman" w:hAnsi="Times New Roman" w:cs="Times New Roman"/>
          <w:bCs/>
          <w:sz w:val="24"/>
          <w:szCs w:val="24"/>
        </w:rPr>
        <w:t>9</w:t>
      </w:r>
      <w:r w:rsidR="002B7601">
        <w:rPr>
          <w:rFonts w:ascii="Times New Roman" w:hAnsi="Times New Roman" w:cs="Times New Roman"/>
          <w:bCs/>
          <w:sz w:val="24"/>
          <w:szCs w:val="24"/>
        </w:rPr>
        <w:t xml:space="preserve">:00 </w:t>
      </w:r>
      <w:r w:rsidR="00B753DB">
        <w:rPr>
          <w:rFonts w:ascii="Times New Roman" w:hAnsi="Times New Roman" w:cs="Times New Roman"/>
          <w:bCs/>
          <w:sz w:val="24"/>
          <w:szCs w:val="24"/>
        </w:rPr>
        <w:t>a</w:t>
      </w:r>
      <w:r w:rsidR="002B7601">
        <w:rPr>
          <w:rFonts w:ascii="Times New Roman" w:hAnsi="Times New Roman" w:cs="Times New Roman"/>
          <w:bCs/>
          <w:sz w:val="24"/>
          <w:szCs w:val="24"/>
        </w:rPr>
        <w:t xml:space="preserve">m., del  </w:t>
      </w:r>
      <w:r w:rsidR="000C7F69">
        <w:rPr>
          <w:rFonts w:ascii="Times New Roman" w:hAnsi="Times New Roman" w:cs="Times New Roman"/>
          <w:bCs/>
          <w:sz w:val="24"/>
          <w:szCs w:val="24"/>
        </w:rPr>
        <w:t>23</w:t>
      </w:r>
      <w:r w:rsidRPr="00761D76">
        <w:rPr>
          <w:rFonts w:ascii="Times New Roman" w:hAnsi="Times New Roman" w:cs="Times New Roman"/>
          <w:bCs/>
          <w:sz w:val="24"/>
          <w:szCs w:val="24"/>
        </w:rPr>
        <w:t xml:space="preserve"> </w:t>
      </w:r>
      <w:r w:rsidR="00B753DB">
        <w:rPr>
          <w:rFonts w:ascii="Times New Roman" w:hAnsi="Times New Roman" w:cs="Times New Roman"/>
          <w:color w:val="000000"/>
          <w:spacing w:val="-3"/>
          <w:sz w:val="24"/>
          <w:szCs w:val="24"/>
        </w:rPr>
        <w:t xml:space="preserve">de </w:t>
      </w:r>
      <w:r w:rsidR="000C7F69">
        <w:rPr>
          <w:rFonts w:ascii="Times New Roman" w:hAnsi="Times New Roman" w:cs="Times New Roman"/>
          <w:color w:val="000000"/>
          <w:spacing w:val="-3"/>
          <w:sz w:val="24"/>
          <w:szCs w:val="24"/>
        </w:rPr>
        <w:t>octubre</w:t>
      </w:r>
      <w:bookmarkStart w:id="0" w:name="_GoBack"/>
      <w:bookmarkEnd w:id="0"/>
      <w:r w:rsidRPr="00761D76">
        <w:rPr>
          <w:rFonts w:ascii="Times New Roman" w:hAnsi="Times New Roman" w:cs="Times New Roman"/>
          <w:color w:val="000000"/>
          <w:spacing w:val="-3"/>
          <w:sz w:val="24"/>
          <w:szCs w:val="24"/>
        </w:rPr>
        <w:t xml:space="preserve">  de 2019  en la Sección de Compras: carrera 7 No 40B -53 piso 7 Bogotá D.C..</w:t>
      </w:r>
    </w:p>
    <w:p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w:t>
      </w:r>
      <w:proofErr w:type="gramStart"/>
      <w:r w:rsidRPr="00761D76">
        <w:rPr>
          <w:rFonts w:ascii="Times New Roman" w:hAnsi="Times New Roman" w:cs="Times New Roman"/>
          <w:sz w:val="24"/>
          <w:szCs w:val="24"/>
        </w:rPr>
        <w:t>AGORA</w:t>
      </w:r>
      <w:r w:rsidRPr="00761D76">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761D76" w:rsidRDefault="0037299A" w:rsidP="00276C3F">
      <w:pPr>
        <w:jc w:val="both"/>
        <w:rPr>
          <w:rFonts w:ascii="Times New Roman" w:hAnsi="Times New Roman" w:cs="Times New Roman"/>
          <w:b/>
          <w:bCs/>
          <w:color w:val="26282A"/>
          <w:sz w:val="24"/>
          <w:szCs w:val="24"/>
        </w:rPr>
      </w:pPr>
      <w:r>
        <w:rPr>
          <w:rFonts w:ascii="Times New Roman" w:hAnsi="Times New Roman" w:cs="Times New Roman"/>
          <w:color w:val="26282A"/>
          <w:sz w:val="24"/>
          <w:szCs w:val="24"/>
        </w:rPr>
        <w:t>11</w:t>
      </w:r>
      <w:proofErr w:type="gramStart"/>
      <w:r w:rsidR="0050119C" w:rsidRPr="00761D76">
        <w:rPr>
          <w:rFonts w:ascii="Times New Roman" w:hAnsi="Times New Roman" w:cs="Times New Roman"/>
          <w:color w:val="26282A"/>
          <w:sz w:val="24"/>
          <w:szCs w:val="24"/>
        </w:rPr>
        <w:t>.</w:t>
      </w:r>
      <w:r w:rsidR="00341721" w:rsidRPr="00761D76">
        <w:rPr>
          <w:rFonts w:ascii="Times New Roman" w:hAnsi="Times New Roman" w:cs="Times New Roman"/>
          <w:b/>
          <w:bCs/>
          <w:color w:val="26282A"/>
          <w:sz w:val="24"/>
          <w:szCs w:val="24"/>
        </w:rPr>
        <w:t>ESTAMPILLA</w:t>
      </w:r>
      <w:proofErr w:type="gramEnd"/>
      <w:r w:rsidR="00341721" w:rsidRPr="00761D76">
        <w:rPr>
          <w:rFonts w:ascii="Times New Roman" w:hAnsi="Times New Roman" w:cs="Times New Roman"/>
          <w:b/>
          <w:bCs/>
          <w:color w:val="26282A"/>
          <w:sz w:val="24"/>
          <w:szCs w:val="24"/>
        </w:rPr>
        <w:t xml:space="preserve">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753DB" w:rsidRPr="00761D76" w:rsidRDefault="00B753DB" w:rsidP="00341721">
      <w:pPr>
        <w:jc w:val="both"/>
        <w:rPr>
          <w:rFonts w:ascii="Times New Roman" w:hAnsi="Times New Roman" w:cs="Times New Roman"/>
          <w:color w:val="26282A"/>
          <w:sz w:val="24"/>
          <w:szCs w:val="24"/>
        </w:rPr>
      </w:pPr>
    </w:p>
    <w:p w:rsidR="008A432C" w:rsidRPr="0037299A" w:rsidRDefault="008A432C" w:rsidP="0037299A">
      <w:pPr>
        <w:pStyle w:val="Prrafodelista"/>
        <w:numPr>
          <w:ilvl w:val="0"/>
          <w:numId w:val="11"/>
        </w:numPr>
        <w:jc w:val="both"/>
        <w:rPr>
          <w:rFonts w:ascii="Times New Roman" w:hAnsi="Times New Roman" w:cs="Times New Roman"/>
          <w:b/>
          <w:bCs/>
          <w:color w:val="26282A"/>
          <w:sz w:val="24"/>
          <w:szCs w:val="24"/>
        </w:rPr>
      </w:pPr>
      <w:r w:rsidRPr="0037299A">
        <w:rPr>
          <w:rFonts w:ascii="Times New Roman" w:hAnsi="Times New Roman" w:cs="Times New Roman"/>
          <w:b/>
          <w:bCs/>
          <w:color w:val="26282A"/>
          <w:sz w:val="24"/>
          <w:szCs w:val="24"/>
        </w:rPr>
        <w:lastRenderedPageBreak/>
        <w:t>DOCUMENTOS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1</w:t>
      </w:r>
      <w:r w:rsidR="0037299A">
        <w:rPr>
          <w:rFonts w:ascii="Times New Roman" w:hAnsi="Times New Roman" w:cs="Times New Roman"/>
          <w:b/>
          <w:bCs/>
          <w:color w:val="26282A"/>
          <w:sz w:val="24"/>
          <w:szCs w:val="24"/>
        </w:rPr>
        <w:t>2</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78" w:rsidRDefault="00820078" w:rsidP="00D270F9">
      <w:pPr>
        <w:spacing w:after="0" w:line="240" w:lineRule="auto"/>
      </w:pPr>
      <w:r>
        <w:separator/>
      </w:r>
    </w:p>
  </w:endnote>
  <w:endnote w:type="continuationSeparator" w:id="0">
    <w:p w:rsidR="00820078" w:rsidRDefault="00820078"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121467" w:rsidRPr="00121467">
          <w:rPr>
            <w:noProof/>
            <w:lang w:val="es-ES"/>
          </w:rPr>
          <w:t>5</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78" w:rsidRDefault="00820078" w:rsidP="00D270F9">
      <w:pPr>
        <w:spacing w:after="0" w:line="240" w:lineRule="auto"/>
      </w:pPr>
      <w:r>
        <w:separator/>
      </w:r>
    </w:p>
  </w:footnote>
  <w:footnote w:type="continuationSeparator" w:id="0">
    <w:p w:rsidR="00820078" w:rsidRDefault="00820078"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4B3DD5"/>
    <w:multiLevelType w:val="hybridMultilevel"/>
    <w:tmpl w:val="7E62D324"/>
    <w:lvl w:ilvl="0" w:tplc="240A000F">
      <w:start w:val="1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8"/>
  </w:num>
  <w:num w:numId="3">
    <w:abstractNumId w:val="7"/>
  </w:num>
  <w:num w:numId="4">
    <w:abstractNumId w:val="10"/>
  </w:num>
  <w:num w:numId="5">
    <w:abstractNumId w:val="5"/>
  </w:num>
  <w:num w:numId="6">
    <w:abstractNumId w:val="0"/>
  </w:num>
  <w:num w:numId="7">
    <w:abstractNumId w:val="6"/>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0C7F69"/>
    <w:rsid w:val="00121467"/>
    <w:rsid w:val="00185726"/>
    <w:rsid w:val="001B5137"/>
    <w:rsid w:val="001E687E"/>
    <w:rsid w:val="00276C3F"/>
    <w:rsid w:val="002B7601"/>
    <w:rsid w:val="00341721"/>
    <w:rsid w:val="0037299A"/>
    <w:rsid w:val="00373D89"/>
    <w:rsid w:val="00401D60"/>
    <w:rsid w:val="004A6857"/>
    <w:rsid w:val="004E7D7B"/>
    <w:rsid w:val="0050119C"/>
    <w:rsid w:val="00544091"/>
    <w:rsid w:val="006C70CF"/>
    <w:rsid w:val="00740D42"/>
    <w:rsid w:val="00745280"/>
    <w:rsid w:val="00761D76"/>
    <w:rsid w:val="007A16D1"/>
    <w:rsid w:val="00807A47"/>
    <w:rsid w:val="00820078"/>
    <w:rsid w:val="00887DB0"/>
    <w:rsid w:val="00894BA3"/>
    <w:rsid w:val="008A432C"/>
    <w:rsid w:val="00905FED"/>
    <w:rsid w:val="00984957"/>
    <w:rsid w:val="00A7519B"/>
    <w:rsid w:val="00AF1145"/>
    <w:rsid w:val="00B753DB"/>
    <w:rsid w:val="00D1607D"/>
    <w:rsid w:val="00D270F9"/>
    <w:rsid w:val="00DC5766"/>
    <w:rsid w:val="00DE1F85"/>
    <w:rsid w:val="00E635A5"/>
    <w:rsid w:val="00E90A08"/>
    <w:rsid w:val="00F025D2"/>
    <w:rsid w:val="00F26E29"/>
    <w:rsid w:val="00FA72CC"/>
    <w:rsid w:val="00FB104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table" w:customStyle="1" w:styleId="Tablaconcuadrcula1">
    <w:name w:val="Tabla con cuadrícula1"/>
    <w:basedOn w:val="Tablanormal"/>
    <w:next w:val="Tablaconcuadrcula"/>
    <w:uiPriority w:val="39"/>
    <w:rsid w:val="00745280"/>
    <w:pPr>
      <w:spacing w:after="0" w:line="240" w:lineRule="auto"/>
      <w:jc w:val="both"/>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table" w:customStyle="1" w:styleId="Tablaconcuadrcula1">
    <w:name w:val="Tabla con cuadrícula1"/>
    <w:basedOn w:val="Tablanormal"/>
    <w:next w:val="Tablaconcuadrcula"/>
    <w:uiPriority w:val="39"/>
    <w:rsid w:val="00745280"/>
    <w:pPr>
      <w:spacing w:after="0" w:line="240" w:lineRule="auto"/>
      <w:jc w:val="both"/>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F3DC-0783-4303-925B-88E92C7D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1459</Words>
  <Characters>8029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2019-10-21T14:26:00Z</cp:lastPrinted>
  <dcterms:created xsi:type="dcterms:W3CDTF">2019-10-21T14:22:00Z</dcterms:created>
  <dcterms:modified xsi:type="dcterms:W3CDTF">2019-10-21T15:04:00Z</dcterms:modified>
</cp:coreProperties>
</file>