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1B0" w:rsidRPr="009E70F9" w:rsidRDefault="009C31B0" w:rsidP="009C31B0">
      <w:pPr>
        <w:spacing w:after="0" w:line="240" w:lineRule="auto"/>
        <w:jc w:val="center"/>
        <w:rPr>
          <w:b/>
        </w:rPr>
      </w:pPr>
      <w:r w:rsidRPr="009E70F9">
        <w:rPr>
          <w:b/>
        </w:rPr>
        <w:t xml:space="preserve">UNIVERSIDAD DISTRITAL FRANCISCO JOSÉ DE CALDAS </w:t>
      </w:r>
    </w:p>
    <w:p w:rsidR="009C31B0" w:rsidRPr="009E70F9" w:rsidRDefault="009C31B0" w:rsidP="009C31B0">
      <w:pPr>
        <w:spacing w:after="0" w:line="240" w:lineRule="auto"/>
        <w:jc w:val="center"/>
        <w:rPr>
          <w:b/>
        </w:rPr>
      </w:pPr>
      <w:r w:rsidRPr="009E70F9">
        <w:rPr>
          <w:b/>
        </w:rPr>
        <w:t xml:space="preserve">CONVOCATORIA PUBLICA 012 DE 2019 </w:t>
      </w:r>
    </w:p>
    <w:p w:rsidR="009C31B0" w:rsidRPr="009E70F9" w:rsidRDefault="009C31B0" w:rsidP="009C31B0">
      <w:pPr>
        <w:spacing w:after="0" w:line="240" w:lineRule="auto"/>
        <w:jc w:val="center"/>
        <w:rPr>
          <w:b/>
        </w:rPr>
      </w:pPr>
      <w:r w:rsidRPr="009E70F9">
        <w:rPr>
          <w:b/>
        </w:rPr>
        <w:t xml:space="preserve">ANEXO 3A. </w:t>
      </w:r>
    </w:p>
    <w:p w:rsidR="009C31B0" w:rsidRPr="009E70F9" w:rsidRDefault="009C31B0" w:rsidP="009C31B0">
      <w:pPr>
        <w:spacing w:after="0" w:line="240" w:lineRule="auto"/>
        <w:jc w:val="center"/>
        <w:rPr>
          <w:b/>
        </w:rPr>
      </w:pPr>
      <w:r w:rsidRPr="009E70F9">
        <w:rPr>
          <w:b/>
        </w:rPr>
        <w:t xml:space="preserve">CARTA PROPUESTA ECONÓMICA - MOBILIARIO CONVENCIONAL Y ACCESORIOS LOTE 1 </w:t>
      </w:r>
    </w:p>
    <w:p w:rsidR="009C31B0" w:rsidRPr="009E70F9" w:rsidRDefault="009C31B0" w:rsidP="009C31B0">
      <w:pPr>
        <w:spacing w:after="0" w:line="240" w:lineRule="auto"/>
      </w:pPr>
    </w:p>
    <w:p w:rsidR="009C31B0" w:rsidRPr="009E70F9" w:rsidRDefault="009C31B0" w:rsidP="009C31B0">
      <w:pPr>
        <w:spacing w:after="0" w:line="240" w:lineRule="auto"/>
      </w:pPr>
    </w:p>
    <w:p w:rsidR="009C31B0" w:rsidRPr="009E70F9" w:rsidRDefault="009C31B0" w:rsidP="009C31B0">
      <w:pPr>
        <w:spacing w:after="0" w:line="240" w:lineRule="auto"/>
      </w:pPr>
      <w:r w:rsidRPr="009E70F9">
        <w:t xml:space="preserve">Bogotá D.C.,       </w:t>
      </w:r>
      <w:r w:rsidRPr="00863174">
        <w:rPr>
          <w:rFonts w:ascii="Arial" w:eastAsia="Arial" w:hAnsi="Arial" w:cs="Arial"/>
          <w:sz w:val="20"/>
          <w:szCs w:val="20"/>
        </w:rPr>
        <w:t xml:space="preserve">          </w:t>
      </w:r>
      <w:r w:rsidRPr="009E70F9">
        <w:t>de 2019</w:t>
      </w:r>
      <w:r w:rsidRPr="0096777F">
        <w:t xml:space="preserve"> </w:t>
      </w:r>
    </w:p>
    <w:p w:rsidR="009C31B0" w:rsidRPr="009E70F9" w:rsidRDefault="009C31B0" w:rsidP="009C31B0">
      <w:pPr>
        <w:spacing w:after="0" w:line="240" w:lineRule="auto"/>
      </w:pPr>
    </w:p>
    <w:p w:rsidR="009C31B0" w:rsidRPr="009E70F9" w:rsidRDefault="009C31B0" w:rsidP="009C31B0">
      <w:pPr>
        <w:spacing w:after="0" w:line="240" w:lineRule="auto"/>
      </w:pPr>
      <w:r w:rsidRPr="009E70F9">
        <w:t xml:space="preserve">Señores </w:t>
      </w:r>
    </w:p>
    <w:p w:rsidR="009C31B0" w:rsidRPr="009E70F9" w:rsidRDefault="009C31B0" w:rsidP="009C31B0">
      <w:pPr>
        <w:spacing w:after="0" w:line="240" w:lineRule="auto"/>
        <w:rPr>
          <w:b/>
        </w:rPr>
      </w:pPr>
      <w:r w:rsidRPr="009E70F9">
        <w:rPr>
          <w:b/>
        </w:rPr>
        <w:t xml:space="preserve">UNIVERSIDAD DISTRITAL FRANCISCO JOSÉ DE CALDAS </w:t>
      </w:r>
    </w:p>
    <w:p w:rsidR="009C31B0" w:rsidRPr="009E70F9" w:rsidRDefault="009C31B0" w:rsidP="009C31B0">
      <w:pPr>
        <w:spacing w:after="0" w:line="240" w:lineRule="auto"/>
      </w:pPr>
      <w:r w:rsidRPr="009E70F9">
        <w:t>Ciudad</w:t>
      </w:r>
      <w:r w:rsidRPr="00863174">
        <w:rPr>
          <w:rFonts w:ascii="Arial" w:eastAsia="Arial" w:hAnsi="Arial" w:cs="Arial"/>
          <w:sz w:val="20"/>
          <w:szCs w:val="20"/>
        </w:rPr>
        <w:t>.</w:t>
      </w:r>
    </w:p>
    <w:p w:rsidR="009C31B0" w:rsidRPr="009E70F9" w:rsidRDefault="009C31B0" w:rsidP="009C31B0">
      <w:pPr>
        <w:spacing w:after="0" w:line="240" w:lineRule="auto"/>
      </w:pPr>
    </w:p>
    <w:p w:rsidR="009C31B0" w:rsidRPr="00394818" w:rsidRDefault="009C31B0" w:rsidP="009C31B0">
      <w:pPr>
        <w:spacing w:after="0" w:line="240" w:lineRule="auto"/>
        <w:rPr>
          <w:rFonts w:asciiTheme="minorHAnsi" w:hAnsiTheme="minorHAnsi" w:cstheme="minorHAnsi"/>
          <w:b/>
        </w:rPr>
      </w:pPr>
      <w:r w:rsidRPr="00394818">
        <w:rPr>
          <w:rFonts w:asciiTheme="minorHAnsi" w:hAnsiTheme="minorHAnsi" w:cstheme="minorHAnsi"/>
          <w:b/>
        </w:rPr>
        <w:t xml:space="preserve">REF: CONVOCATORIA </w:t>
      </w:r>
      <w:r w:rsidRPr="00394818">
        <w:rPr>
          <w:rFonts w:asciiTheme="minorHAnsi" w:eastAsia="Arial" w:hAnsiTheme="minorHAnsi" w:cstheme="minorHAnsi"/>
          <w:b/>
        </w:rPr>
        <w:t>PÚBLICA N°</w:t>
      </w:r>
      <w:r w:rsidRPr="00394818">
        <w:rPr>
          <w:rFonts w:asciiTheme="minorHAnsi" w:hAnsiTheme="minorHAnsi" w:cstheme="minorHAnsi"/>
          <w:b/>
        </w:rPr>
        <w:t xml:space="preserve"> 012 DE 2019</w:t>
      </w:r>
    </w:p>
    <w:p w:rsidR="009C31B0" w:rsidRPr="00394818" w:rsidRDefault="009C31B0" w:rsidP="009C31B0">
      <w:pPr>
        <w:spacing w:after="0" w:line="240" w:lineRule="auto"/>
        <w:rPr>
          <w:rFonts w:asciiTheme="minorHAnsi" w:hAnsiTheme="minorHAnsi" w:cstheme="minorHAnsi"/>
        </w:rPr>
      </w:pPr>
    </w:p>
    <w:p w:rsidR="009C31B0" w:rsidRPr="00394818" w:rsidRDefault="009C31B0" w:rsidP="009C31B0">
      <w:pPr>
        <w:spacing w:after="0" w:line="240" w:lineRule="auto"/>
        <w:rPr>
          <w:rFonts w:asciiTheme="minorHAnsi" w:eastAsia="Arial" w:hAnsiTheme="minorHAnsi" w:cstheme="minorHAnsi"/>
          <w:lang w:val="es-ES_tradnl"/>
        </w:rPr>
      </w:pPr>
      <w:r w:rsidRPr="00394818">
        <w:rPr>
          <w:rFonts w:asciiTheme="minorHAnsi" w:hAnsiTheme="minorHAnsi" w:cstheme="minorHAnsi"/>
        </w:rPr>
        <w:t>El suscrito (diligenciar), obrando en nombre y representación de (diligenciar), de conformidad con lo establecido en el pliego de condiciones del proceso de selección citado en la referencia, por medio del presente, oferto en firme y según los valores señalados en el documento adjunto en el Anexo 3A, los bienes correspondientes al LOTE 1. MOBILIARIO CONVENCIONAL Y ACCESORIOS, con destino a la celebración del contrato objeto de este proceso y, en consecuencia, ofrezco proveer el mobiliario y accesorios bajo las características técnicas establecidas en los pliegos de condiciones, conforme a las condiciones y cantidades previstas para tal efecto</w:t>
      </w:r>
      <w:r w:rsidRPr="00394818">
        <w:rPr>
          <w:rFonts w:asciiTheme="minorHAnsi" w:eastAsia="Arial" w:hAnsiTheme="minorHAnsi" w:cstheme="minorHAnsi"/>
        </w:rPr>
        <w:t>.</w:t>
      </w:r>
    </w:p>
    <w:p w:rsidR="009C31B0" w:rsidRDefault="009C31B0" w:rsidP="009C31B0">
      <w:pPr>
        <w:spacing w:after="0" w:line="240" w:lineRule="auto"/>
        <w:rPr>
          <w:rFonts w:asciiTheme="minorHAnsi" w:hAnsiTheme="minorHAnsi" w:cstheme="minorHAnsi"/>
        </w:rPr>
      </w:pPr>
    </w:p>
    <w:p w:rsidR="000D319D" w:rsidRPr="00394818" w:rsidRDefault="000D319D" w:rsidP="009C31B0">
      <w:pPr>
        <w:spacing w:after="0" w:line="240" w:lineRule="auto"/>
        <w:rPr>
          <w:rFonts w:asciiTheme="minorHAnsi" w:hAnsiTheme="minorHAnsi" w:cstheme="minorHAnsi"/>
        </w:rPr>
      </w:pPr>
    </w:p>
    <w:p w:rsidR="009C31B0" w:rsidRPr="00394818" w:rsidRDefault="009C31B0" w:rsidP="009C31B0">
      <w:pPr>
        <w:jc w:val="center"/>
        <w:rPr>
          <w:rFonts w:asciiTheme="minorHAnsi" w:eastAsia="Arial" w:hAnsiTheme="minorHAnsi" w:cstheme="minorHAnsi"/>
          <w:b/>
        </w:rPr>
      </w:pPr>
      <w:r w:rsidRPr="00394818">
        <w:rPr>
          <w:rFonts w:asciiTheme="minorHAnsi" w:eastAsia="Arial" w:hAnsiTheme="minorHAnsi" w:cstheme="minorHAnsi"/>
          <w:b/>
        </w:rPr>
        <w:t>ANEXO 3A- Propuesta económica mobiliario convencional y accesorios Lote 1</w:t>
      </w:r>
    </w:p>
    <w:p w:rsidR="000D319D" w:rsidRDefault="000D319D" w:rsidP="009C31B0">
      <w:pPr>
        <w:spacing w:after="0" w:line="240" w:lineRule="auto"/>
        <w:rPr>
          <w:rFonts w:asciiTheme="minorHAnsi" w:hAnsiTheme="minorHAnsi" w:cstheme="minorHAnsi"/>
        </w:rPr>
      </w:pPr>
    </w:p>
    <w:p w:rsidR="00651A91" w:rsidRDefault="009C31B0" w:rsidP="009C31B0">
      <w:pPr>
        <w:spacing w:after="0" w:line="240" w:lineRule="auto"/>
        <w:rPr>
          <w:rFonts w:asciiTheme="minorHAnsi" w:hAnsiTheme="minorHAnsi" w:cstheme="minorHAnsi"/>
        </w:rPr>
      </w:pPr>
      <w:r w:rsidRPr="00394818">
        <w:rPr>
          <w:rFonts w:asciiTheme="minorHAnsi" w:hAnsiTheme="minorHAnsi" w:cstheme="minorHAnsi"/>
        </w:rPr>
        <w:t xml:space="preserve">Antes de diligenciar este anexo tenga en cuenta que: </w:t>
      </w:r>
    </w:p>
    <w:p w:rsidR="00651A91" w:rsidRDefault="00651A91" w:rsidP="009C31B0">
      <w:pPr>
        <w:spacing w:after="0" w:line="240" w:lineRule="auto"/>
        <w:rPr>
          <w:rFonts w:asciiTheme="minorHAnsi" w:hAnsiTheme="minorHAnsi" w:cstheme="minorHAnsi"/>
        </w:rPr>
      </w:pPr>
    </w:p>
    <w:p w:rsidR="009C31B0" w:rsidRPr="00651A91" w:rsidRDefault="009C31B0" w:rsidP="00651A91">
      <w:pPr>
        <w:pStyle w:val="Prrafodelista"/>
        <w:numPr>
          <w:ilvl w:val="0"/>
          <w:numId w:val="1"/>
        </w:numPr>
        <w:spacing w:after="0" w:line="240" w:lineRule="auto"/>
        <w:rPr>
          <w:rFonts w:asciiTheme="minorHAnsi" w:hAnsiTheme="minorHAnsi" w:cstheme="minorHAnsi"/>
          <w:lang w:val="es-ES_tradnl"/>
        </w:rPr>
      </w:pPr>
      <w:r w:rsidRPr="00651A91">
        <w:rPr>
          <w:rFonts w:asciiTheme="minorHAnsi" w:eastAsia="Arial" w:hAnsiTheme="minorHAnsi" w:cstheme="minorHAnsi"/>
        </w:rPr>
        <w:t>SI EL PROPONENTE NO DISCRIMINA EL IMPUESTO AL VALOR AGREGADO (IVA) Y EL BIEN CAUSA DICHO IMPUESTO, LA UNIVERSIDAD LO CONSIDERARA INCLUIDO EN EL VALOR TOTAL.</w:t>
      </w:r>
    </w:p>
    <w:p w:rsidR="009C31B0" w:rsidRPr="00394818" w:rsidRDefault="009C31B0" w:rsidP="009C31B0">
      <w:pPr>
        <w:spacing w:after="0" w:line="240" w:lineRule="auto"/>
        <w:rPr>
          <w:rFonts w:asciiTheme="minorHAnsi" w:hAnsiTheme="minorHAnsi" w:cstheme="minorHAnsi"/>
        </w:rPr>
      </w:pPr>
    </w:p>
    <w:p w:rsidR="009C31B0" w:rsidRDefault="009C31B0" w:rsidP="00651A91">
      <w:pPr>
        <w:pStyle w:val="Prrafodelista"/>
        <w:numPr>
          <w:ilvl w:val="0"/>
          <w:numId w:val="1"/>
        </w:numPr>
        <w:spacing w:after="0" w:line="240" w:lineRule="auto"/>
        <w:rPr>
          <w:rFonts w:asciiTheme="minorHAnsi" w:hAnsiTheme="minorHAnsi" w:cstheme="minorHAnsi"/>
        </w:rPr>
      </w:pPr>
      <w:r w:rsidRPr="00651A91">
        <w:rPr>
          <w:rFonts w:asciiTheme="minorHAnsi" w:hAnsiTheme="minorHAnsi" w:cstheme="minorHAnsi"/>
        </w:rPr>
        <w:t xml:space="preserve">El oferente debe diligenciar para TODOS los bienes ofertados la casilla de MARCA. La no inclusión de esta información será objeto de RECHAZO DE LA PROPUESTA. </w:t>
      </w:r>
    </w:p>
    <w:p w:rsidR="002E1438" w:rsidRPr="002E1438" w:rsidRDefault="002E1438" w:rsidP="002E1438">
      <w:pPr>
        <w:pStyle w:val="Prrafodelista"/>
        <w:rPr>
          <w:rFonts w:asciiTheme="minorHAnsi" w:hAnsiTheme="minorHAnsi" w:cstheme="minorHAnsi"/>
        </w:rPr>
      </w:pPr>
    </w:p>
    <w:p w:rsidR="002E1438" w:rsidRPr="00053A3C" w:rsidRDefault="002E1438" w:rsidP="002E1438">
      <w:pPr>
        <w:pStyle w:val="Prrafodelista"/>
        <w:numPr>
          <w:ilvl w:val="0"/>
          <w:numId w:val="1"/>
        </w:numPr>
        <w:spacing w:after="0" w:line="240" w:lineRule="auto"/>
        <w:rPr>
          <w:rFonts w:asciiTheme="majorHAnsi" w:hAnsiTheme="majorHAnsi" w:cstheme="majorHAnsi"/>
          <w:szCs w:val="20"/>
        </w:rPr>
      </w:pPr>
      <w:r w:rsidRPr="00053A3C">
        <w:rPr>
          <w:rFonts w:asciiTheme="majorHAnsi" w:hAnsiTheme="majorHAnsi" w:cstheme="majorHAnsi"/>
          <w:b/>
          <w:bCs/>
          <w:szCs w:val="20"/>
        </w:rPr>
        <w:t>Marca:</w:t>
      </w:r>
      <w:r w:rsidRPr="00053A3C">
        <w:rPr>
          <w:rFonts w:asciiTheme="majorHAnsi" w:hAnsiTheme="majorHAnsi" w:cstheme="majorHAnsi"/>
          <w:szCs w:val="20"/>
        </w:rPr>
        <w:t xml:space="preserve"> Señalar el </w:t>
      </w:r>
      <w:r w:rsidRPr="00053A3C">
        <w:rPr>
          <w:rFonts w:asciiTheme="majorHAnsi" w:hAnsiTheme="majorHAnsi" w:cstheme="majorHAnsi"/>
          <w:b/>
          <w:bCs/>
          <w:szCs w:val="20"/>
        </w:rPr>
        <w:t xml:space="preserve">nombre de la marca </w:t>
      </w:r>
      <w:r w:rsidRPr="00053A3C">
        <w:rPr>
          <w:rFonts w:asciiTheme="majorHAnsi" w:hAnsiTheme="majorHAnsi" w:cstheme="majorHAnsi"/>
          <w:szCs w:val="20"/>
        </w:rPr>
        <w:t>del bien a suministrar. Esta casilla se deberá diligenciar para todos y cada uno de los muebles, sillas o accesorios a suministrar, de la siguiente manera: Si los bienes son fabricados por el proponente, la marca corresponderá al nombre de la empresa quien realiza la oferta. En caso contrario, deberá registrar el nombre de la empresa que fabrica o fabricará los respectivos muebles o accesorios.</w:t>
      </w:r>
    </w:p>
    <w:p w:rsidR="002E1438" w:rsidRPr="00053A3C" w:rsidRDefault="002E1438" w:rsidP="002E1438">
      <w:pPr>
        <w:pStyle w:val="Prrafodelista"/>
        <w:spacing w:after="0" w:line="240" w:lineRule="auto"/>
        <w:ind w:left="284"/>
        <w:rPr>
          <w:rFonts w:asciiTheme="majorHAnsi" w:hAnsiTheme="majorHAnsi" w:cstheme="majorHAnsi"/>
          <w:szCs w:val="20"/>
        </w:rPr>
      </w:pPr>
    </w:p>
    <w:p w:rsidR="002E1438" w:rsidRPr="002E1438" w:rsidRDefault="002E1438" w:rsidP="002E1438">
      <w:pPr>
        <w:pStyle w:val="Prrafodelista"/>
        <w:numPr>
          <w:ilvl w:val="0"/>
          <w:numId w:val="1"/>
        </w:numPr>
        <w:spacing w:after="0" w:line="240" w:lineRule="auto"/>
        <w:rPr>
          <w:rFonts w:asciiTheme="minorHAnsi" w:hAnsiTheme="minorHAnsi" w:cstheme="minorHAnsi"/>
        </w:rPr>
      </w:pPr>
      <w:r w:rsidRPr="002E1438">
        <w:rPr>
          <w:rFonts w:asciiTheme="majorHAnsi" w:hAnsiTheme="majorHAnsi" w:cstheme="majorHAnsi"/>
          <w:b/>
          <w:bCs/>
          <w:szCs w:val="20"/>
        </w:rPr>
        <w:t>Referencia:</w:t>
      </w:r>
      <w:r w:rsidRPr="002E1438">
        <w:rPr>
          <w:rFonts w:asciiTheme="majorHAnsi" w:hAnsiTheme="majorHAnsi" w:cstheme="majorHAnsi"/>
          <w:szCs w:val="20"/>
        </w:rPr>
        <w:t xml:space="preserve"> Señalar la </w:t>
      </w:r>
      <w:r w:rsidRPr="002E1438">
        <w:rPr>
          <w:rFonts w:asciiTheme="majorHAnsi" w:hAnsiTheme="majorHAnsi" w:cstheme="majorHAnsi"/>
          <w:b/>
          <w:bCs/>
          <w:szCs w:val="20"/>
        </w:rPr>
        <w:t xml:space="preserve">referencia </w:t>
      </w:r>
      <w:r w:rsidRPr="002E1438">
        <w:rPr>
          <w:rFonts w:asciiTheme="majorHAnsi" w:hAnsiTheme="majorHAnsi" w:cstheme="majorHAnsi"/>
          <w:szCs w:val="20"/>
        </w:rPr>
        <w:t>del bien a suministrar. Esta casilla se deberá diligenciar de la siguiente manera: para el mobiliario o accesorios que sean de línea especificando la referencia respectiva (</w:t>
      </w:r>
      <w:r w:rsidRPr="002E1438">
        <w:rPr>
          <w:rFonts w:asciiTheme="majorHAnsi" w:hAnsiTheme="majorHAnsi" w:cstheme="majorHAnsi"/>
          <w:b/>
          <w:szCs w:val="20"/>
        </w:rPr>
        <w:t xml:space="preserve">Tener en cuenta que la Universidad exigirá que por los menos los siguientes ítems tengan especificada la referencia: (MC 1.137 Mueble portátiles, MC 1.138 Mueble </w:t>
      </w:r>
      <w:proofErr w:type="spellStart"/>
      <w:r w:rsidRPr="002E1438">
        <w:rPr>
          <w:rFonts w:asciiTheme="majorHAnsi" w:hAnsiTheme="majorHAnsi" w:cstheme="majorHAnsi"/>
          <w:b/>
          <w:szCs w:val="20"/>
        </w:rPr>
        <w:t>Táblets</w:t>
      </w:r>
      <w:proofErr w:type="spellEnd"/>
      <w:r w:rsidRPr="002E1438">
        <w:rPr>
          <w:rFonts w:asciiTheme="majorHAnsi" w:hAnsiTheme="majorHAnsi" w:cstheme="majorHAnsi"/>
          <w:b/>
          <w:szCs w:val="20"/>
        </w:rPr>
        <w:t xml:space="preserve">, MC 1.142 Piso </w:t>
      </w:r>
      <w:proofErr w:type="spellStart"/>
      <w:r w:rsidRPr="002E1438">
        <w:rPr>
          <w:rFonts w:asciiTheme="majorHAnsi" w:hAnsiTheme="majorHAnsi" w:cstheme="majorHAnsi"/>
          <w:b/>
          <w:szCs w:val="20"/>
        </w:rPr>
        <w:t>autoportante</w:t>
      </w:r>
      <w:proofErr w:type="spellEnd"/>
      <w:r w:rsidRPr="002E1438">
        <w:rPr>
          <w:rFonts w:asciiTheme="majorHAnsi" w:hAnsiTheme="majorHAnsi" w:cstheme="majorHAnsi"/>
          <w:b/>
          <w:szCs w:val="20"/>
        </w:rPr>
        <w:t>, MC 1.158 Alfombra modular tipo 1, MC 1.159 Alfombra modular 2 tipo 2,</w:t>
      </w:r>
      <w:r w:rsidRPr="002E1438">
        <w:rPr>
          <w:rFonts w:asciiTheme="majorHAnsi" w:hAnsiTheme="majorHAnsi" w:cstheme="majorHAnsi"/>
          <w:szCs w:val="20"/>
        </w:rPr>
        <w:t xml:space="preserve">). Para los bienes que no se encuentren catalogados por las empresas fabricantes, esta casilla se deberá diligenciar con un </w:t>
      </w:r>
      <w:r w:rsidRPr="002E1438">
        <w:rPr>
          <w:rFonts w:asciiTheme="majorHAnsi" w:hAnsiTheme="majorHAnsi" w:cstheme="majorHAnsi"/>
          <w:b/>
          <w:szCs w:val="20"/>
        </w:rPr>
        <w:t>NO APLICA</w:t>
      </w:r>
      <w:r w:rsidRPr="002E1438">
        <w:rPr>
          <w:rFonts w:asciiTheme="majorHAnsi" w:hAnsiTheme="majorHAnsi" w:cstheme="majorHAnsi"/>
          <w:szCs w:val="20"/>
        </w:rPr>
        <w:t>.</w:t>
      </w:r>
      <w:bookmarkStart w:id="0" w:name="_GoBack"/>
      <w:bookmarkEnd w:id="0"/>
    </w:p>
    <w:p w:rsidR="009C31B0" w:rsidRPr="002E1438" w:rsidRDefault="009C31B0" w:rsidP="00277C8A">
      <w:pPr>
        <w:pStyle w:val="Prrafodelista"/>
        <w:numPr>
          <w:ilvl w:val="0"/>
          <w:numId w:val="1"/>
        </w:numPr>
        <w:spacing w:after="0" w:line="240" w:lineRule="auto"/>
        <w:rPr>
          <w:rFonts w:asciiTheme="minorHAnsi" w:hAnsiTheme="minorHAnsi" w:cstheme="minorHAnsi"/>
        </w:rPr>
      </w:pPr>
      <w:r w:rsidRPr="002E1438">
        <w:rPr>
          <w:rFonts w:asciiTheme="minorHAnsi" w:hAnsiTheme="minorHAnsi" w:cstheme="minorHAnsi"/>
        </w:rPr>
        <w:lastRenderedPageBreak/>
        <w:t xml:space="preserve">El precio máximo de la propuesta que puede proponer es el establecido en el presupuesto oficial de la convocatoria por LOTE. </w:t>
      </w:r>
    </w:p>
    <w:p w:rsidR="009C31B0" w:rsidRPr="00394818" w:rsidRDefault="009C31B0" w:rsidP="009C31B0">
      <w:pPr>
        <w:spacing w:after="0" w:line="240" w:lineRule="auto"/>
        <w:rPr>
          <w:rFonts w:asciiTheme="minorHAnsi" w:hAnsiTheme="minorHAnsi" w:cstheme="minorHAnsi"/>
        </w:rPr>
      </w:pPr>
    </w:p>
    <w:p w:rsidR="009C31B0" w:rsidRPr="00651A91" w:rsidRDefault="009C31B0" w:rsidP="00651A91">
      <w:pPr>
        <w:pStyle w:val="Prrafodelista"/>
        <w:numPr>
          <w:ilvl w:val="0"/>
          <w:numId w:val="1"/>
        </w:numPr>
        <w:spacing w:after="0" w:line="240" w:lineRule="auto"/>
        <w:rPr>
          <w:rFonts w:asciiTheme="minorHAnsi" w:hAnsiTheme="minorHAnsi" w:cstheme="minorHAnsi"/>
        </w:rPr>
      </w:pPr>
      <w:r w:rsidRPr="00651A91">
        <w:rPr>
          <w:rFonts w:asciiTheme="minorHAnsi" w:hAnsiTheme="minorHAnsi" w:cstheme="minorHAnsi"/>
        </w:rPr>
        <w:t xml:space="preserve">Todos los materiales ofertados y posteriormente entregados serán nuevos, no se aceptan productos re manufacturados, por ende, el precio debe estar acorde a esta condición. </w:t>
      </w:r>
    </w:p>
    <w:p w:rsidR="007B7DD3" w:rsidRDefault="007B7DD3" w:rsidP="009C31B0">
      <w:pPr>
        <w:spacing w:after="0" w:line="240" w:lineRule="auto"/>
        <w:rPr>
          <w:rFonts w:asciiTheme="minorHAnsi" w:hAnsiTheme="minorHAnsi" w:cstheme="minorHAnsi"/>
        </w:rPr>
      </w:pPr>
    </w:p>
    <w:p w:rsidR="007B7DD3" w:rsidRPr="00651A91" w:rsidRDefault="007B7DD3" w:rsidP="00651A91">
      <w:pPr>
        <w:pStyle w:val="Prrafodelista"/>
        <w:numPr>
          <w:ilvl w:val="0"/>
          <w:numId w:val="1"/>
        </w:numPr>
        <w:pBdr>
          <w:top w:val="nil"/>
          <w:left w:val="nil"/>
          <w:bottom w:val="nil"/>
          <w:right w:val="nil"/>
          <w:between w:val="nil"/>
        </w:pBdr>
        <w:spacing w:after="0" w:line="240" w:lineRule="auto"/>
        <w:rPr>
          <w:rFonts w:asciiTheme="minorHAnsi" w:eastAsia="Arial" w:hAnsiTheme="minorHAnsi" w:cstheme="minorHAnsi"/>
          <w:color w:val="000000"/>
        </w:rPr>
      </w:pPr>
      <w:r w:rsidRPr="00651A91">
        <w:rPr>
          <w:rFonts w:asciiTheme="minorHAnsi" w:eastAsia="Arial" w:hAnsiTheme="minorHAnsi" w:cstheme="minorHAnsi"/>
        </w:rPr>
        <w:t xml:space="preserve">El oferente debe presentar su propuesta comercial en pesos colombianos y con los impuestos de ley, </w:t>
      </w:r>
      <w:r w:rsidRPr="00651A91">
        <w:rPr>
          <w:rFonts w:asciiTheme="minorHAnsi" w:eastAsia="Arial" w:hAnsiTheme="minorHAnsi" w:cstheme="minorHAnsi"/>
          <w:color w:val="000000"/>
        </w:rPr>
        <w:t>la cual debe incluir todos los costos directos e indirectos derivados del suministro e instalación de los bienes, garantías y mantenimientos, y todos los demás gastos inherentes al cumplimiento satisfactorio del contrato, inclusive los imprevistos, los gastos de administración, los impuestos y contribuciones legalmente a cargo del contratista y sus utilidades. También, aceptando la forma de pago propuesta por la Universidad.</w:t>
      </w:r>
    </w:p>
    <w:p w:rsidR="007B7DD3" w:rsidRPr="00394818" w:rsidRDefault="007B7DD3" w:rsidP="009C31B0">
      <w:pPr>
        <w:spacing w:after="0" w:line="240" w:lineRule="auto"/>
        <w:rPr>
          <w:rFonts w:asciiTheme="minorHAnsi" w:hAnsiTheme="minorHAnsi" w:cstheme="minorHAnsi"/>
        </w:rPr>
      </w:pPr>
    </w:p>
    <w:p w:rsidR="009C31B0" w:rsidRPr="00651A91" w:rsidRDefault="009C31B0" w:rsidP="00651A91">
      <w:pPr>
        <w:pStyle w:val="Prrafodelista"/>
        <w:numPr>
          <w:ilvl w:val="0"/>
          <w:numId w:val="1"/>
        </w:numPr>
        <w:spacing w:after="0" w:line="240" w:lineRule="auto"/>
        <w:rPr>
          <w:rFonts w:asciiTheme="minorHAnsi" w:hAnsiTheme="minorHAnsi" w:cstheme="minorHAnsi"/>
        </w:rPr>
      </w:pPr>
      <w:r w:rsidRPr="00651A91">
        <w:rPr>
          <w:rFonts w:asciiTheme="minorHAnsi" w:hAnsiTheme="minorHAnsi" w:cstheme="minorHAnsi"/>
        </w:rPr>
        <w:t xml:space="preserve"> El valor debe ajustarse al peso bien sea por exceso o por defecto EN TAL SENTIDO TODOS LOS PRECIOS DE TODOS LOS ÍTEMS SOLICITADOS Y OFERTADOS DEBEN SER REDONDEADOS A CERO (0) DECIMALES. </w:t>
      </w:r>
    </w:p>
    <w:p w:rsidR="009C31B0" w:rsidRPr="00394818" w:rsidRDefault="009C31B0" w:rsidP="009C31B0">
      <w:pPr>
        <w:spacing w:after="0" w:line="240" w:lineRule="auto"/>
        <w:rPr>
          <w:rFonts w:asciiTheme="minorHAnsi" w:hAnsiTheme="minorHAnsi" w:cstheme="minorHAnsi"/>
        </w:rPr>
      </w:pPr>
    </w:p>
    <w:p w:rsidR="009C31B0" w:rsidRPr="00651A91" w:rsidRDefault="009C31B0" w:rsidP="00651A91">
      <w:pPr>
        <w:pStyle w:val="Prrafodelista"/>
        <w:numPr>
          <w:ilvl w:val="0"/>
          <w:numId w:val="1"/>
        </w:numPr>
        <w:spacing w:after="0" w:line="240" w:lineRule="auto"/>
        <w:rPr>
          <w:rFonts w:asciiTheme="minorHAnsi" w:eastAsia="Arial" w:hAnsiTheme="minorHAnsi" w:cstheme="minorHAnsi"/>
        </w:rPr>
      </w:pPr>
      <w:r w:rsidRPr="00651A91">
        <w:rPr>
          <w:rFonts w:asciiTheme="minorHAnsi" w:eastAsia="Arial" w:hAnsiTheme="minorHAnsi" w:cstheme="minorHAnsi"/>
          <w:b/>
        </w:rPr>
        <w:t xml:space="preserve"> </w:t>
      </w:r>
      <w:r w:rsidRPr="00196CD2">
        <w:rPr>
          <w:rFonts w:asciiTheme="minorHAnsi" w:eastAsia="Arial" w:hAnsiTheme="minorHAnsi" w:cstheme="minorHAnsi"/>
        </w:rPr>
        <w:t>Los</w:t>
      </w:r>
      <w:r w:rsidRPr="00651A91">
        <w:rPr>
          <w:rFonts w:asciiTheme="minorHAnsi" w:eastAsia="Arial" w:hAnsiTheme="minorHAnsi" w:cstheme="minorHAnsi"/>
          <w:b/>
        </w:rPr>
        <w:t xml:space="preserve"> </w:t>
      </w:r>
      <w:r w:rsidRPr="00651A91">
        <w:rPr>
          <w:rFonts w:asciiTheme="minorHAnsi" w:eastAsia="Arial" w:hAnsiTheme="minorHAnsi" w:cstheme="minorHAnsi"/>
        </w:rPr>
        <w:t xml:space="preserve">proponentes que resulten adjudicatarios de la Universidad deberán garantizar la calidad de los elementos ofertados. Para ello, deberán responder por una </w:t>
      </w:r>
      <w:r w:rsidRPr="00651A91">
        <w:rPr>
          <w:rFonts w:asciiTheme="minorHAnsi" w:eastAsia="Arial" w:hAnsiTheme="minorHAnsi" w:cstheme="minorHAnsi"/>
          <w:b/>
        </w:rPr>
        <w:t>GARANTÍA MÍNIMA DE CINCO (5) AÑOS</w:t>
      </w:r>
      <w:r w:rsidRPr="00651A91">
        <w:rPr>
          <w:rFonts w:asciiTheme="minorHAnsi" w:eastAsia="Arial" w:hAnsiTheme="minorHAnsi" w:cstheme="minorHAnsi"/>
        </w:rPr>
        <w:t xml:space="preserve">. Para ello, deberán responder por una </w:t>
      </w:r>
      <w:r w:rsidRPr="00651A91">
        <w:rPr>
          <w:rFonts w:asciiTheme="minorHAnsi" w:eastAsia="Arial" w:hAnsiTheme="minorHAnsi" w:cstheme="minorHAnsi"/>
          <w:b/>
        </w:rPr>
        <w:t>GARANTÍA MÍNIMA DE CINCO (5) AÑOS Y DOS (2) MANTENIMIENTOS ANUALES DURANTE ESTE MISMO PERIODO, contados a partir de la firma del acta de recibo a satisfacción</w:t>
      </w:r>
      <w:r w:rsidRPr="00651A91">
        <w:rPr>
          <w:rFonts w:asciiTheme="minorHAnsi" w:eastAsia="Arial" w:hAnsiTheme="minorHAnsi" w:cstheme="minorHAnsi"/>
        </w:rPr>
        <w:t xml:space="preserve">. </w:t>
      </w:r>
      <w:r w:rsidRPr="00651A91">
        <w:rPr>
          <w:rFonts w:asciiTheme="minorHAnsi" w:eastAsia="Arial" w:hAnsiTheme="minorHAnsi" w:cstheme="minorHAnsi"/>
          <w:b/>
        </w:rPr>
        <w:t xml:space="preserve">Así mismo, durante el primer (1) año de funcionamiento de ambos lotes de mobiliario y accesorios no se aceptarán reparaciones ni arreglos por defectos de fabricación o deficiencias del material, lo cual significa que el mobiliario defectuoso deberá ser cambiado en su totalidad por uno nuevo y se debe garantizar su instalación y correcto funcionamiento. </w:t>
      </w:r>
      <w:r w:rsidRPr="00651A91">
        <w:rPr>
          <w:rFonts w:asciiTheme="minorHAnsi" w:eastAsia="Arial" w:hAnsiTheme="minorHAnsi" w:cstheme="minorHAnsi"/>
        </w:rPr>
        <w:t>En virtud de lo señalado, dentro de su oferta económica deberá contemplar estar condición y lo que ello implique, dado que se entenderá que el valor ofertado incluye todos los costos asociados tanto como a garantías como a mantenimientos.</w:t>
      </w:r>
    </w:p>
    <w:p w:rsidR="009C31B0" w:rsidRPr="00394818" w:rsidRDefault="009C31B0" w:rsidP="009C31B0">
      <w:pPr>
        <w:pBdr>
          <w:top w:val="nil"/>
          <w:left w:val="nil"/>
          <w:bottom w:val="nil"/>
          <w:right w:val="nil"/>
          <w:between w:val="nil"/>
        </w:pBdr>
        <w:spacing w:after="0" w:line="240" w:lineRule="auto"/>
        <w:rPr>
          <w:rFonts w:asciiTheme="minorHAnsi" w:hAnsiTheme="minorHAnsi" w:cstheme="minorHAnsi"/>
        </w:rPr>
      </w:pPr>
    </w:p>
    <w:p w:rsidR="009C31B0" w:rsidRPr="00651A91" w:rsidRDefault="009C31B0" w:rsidP="00651A91">
      <w:pPr>
        <w:pStyle w:val="Prrafodelista"/>
        <w:numPr>
          <w:ilvl w:val="0"/>
          <w:numId w:val="1"/>
        </w:numPr>
        <w:spacing w:after="0" w:line="240" w:lineRule="auto"/>
        <w:rPr>
          <w:rFonts w:asciiTheme="minorHAnsi" w:hAnsiTheme="minorHAnsi" w:cstheme="minorHAnsi"/>
        </w:rPr>
      </w:pPr>
      <w:r w:rsidRPr="00651A91">
        <w:rPr>
          <w:rFonts w:asciiTheme="minorHAnsi" w:hAnsiTheme="minorHAnsi" w:cstheme="minorHAnsi"/>
        </w:rPr>
        <w:t xml:space="preserve"> </w:t>
      </w:r>
      <w:r w:rsidRPr="00651A91">
        <w:rPr>
          <w:rFonts w:asciiTheme="minorHAnsi" w:hAnsiTheme="minorHAnsi" w:cstheme="minorHAnsi"/>
          <w:b/>
        </w:rPr>
        <w:t>LOS AÑOS DE GARANTÍA ADICIONALES OFERTADOS, DEBEN SER</w:t>
      </w:r>
      <w:r w:rsidRPr="00651A91">
        <w:rPr>
          <w:rFonts w:asciiTheme="minorHAnsi" w:hAnsiTheme="minorHAnsi" w:cstheme="minorHAnsi"/>
        </w:rPr>
        <w:t xml:space="preserve"> </w:t>
      </w:r>
      <w:r w:rsidRPr="00651A91">
        <w:rPr>
          <w:rFonts w:asciiTheme="minorHAnsi" w:hAnsiTheme="minorHAnsi" w:cstheme="minorHAnsi"/>
          <w:b/>
        </w:rPr>
        <w:t>IGUALES PARA TODOS LOS ÍTEMS</w:t>
      </w:r>
      <w:r w:rsidRPr="00651A91">
        <w:rPr>
          <w:rFonts w:asciiTheme="minorHAnsi" w:hAnsiTheme="minorHAnsi" w:cstheme="minorHAnsi"/>
        </w:rPr>
        <w:t xml:space="preserve">, NO PUEDEN PRESENTARSE CUBRIMIENTOS DE GARANTÍAS DIFERENTES PARA CADA ÍTEM; DE SER ASÍ, </w:t>
      </w:r>
      <w:r w:rsidRPr="00651A91">
        <w:rPr>
          <w:rFonts w:asciiTheme="minorHAnsi" w:hAnsiTheme="minorHAnsi" w:cstheme="minorHAnsi"/>
          <w:u w:val="single"/>
        </w:rPr>
        <w:t>LA OFERTA SERÁ RECHAZADA.</w:t>
      </w:r>
    </w:p>
    <w:p w:rsidR="009C31B0" w:rsidRPr="00394818" w:rsidRDefault="009C31B0" w:rsidP="009C31B0">
      <w:pPr>
        <w:spacing w:after="0" w:line="240" w:lineRule="auto"/>
        <w:rPr>
          <w:rFonts w:asciiTheme="minorHAnsi" w:hAnsiTheme="minorHAnsi" w:cstheme="minorHAnsi"/>
        </w:rPr>
      </w:pPr>
    </w:p>
    <w:p w:rsidR="009C31B0" w:rsidRPr="00651A91" w:rsidRDefault="009C31B0" w:rsidP="00651A91">
      <w:pPr>
        <w:pStyle w:val="Prrafodelista"/>
        <w:numPr>
          <w:ilvl w:val="0"/>
          <w:numId w:val="1"/>
        </w:numPr>
        <w:spacing w:after="0" w:line="240" w:lineRule="auto"/>
        <w:rPr>
          <w:rFonts w:asciiTheme="minorHAnsi" w:hAnsiTheme="minorHAnsi" w:cstheme="minorHAnsi"/>
        </w:rPr>
      </w:pPr>
      <w:r w:rsidRPr="00651A91">
        <w:rPr>
          <w:rFonts w:asciiTheme="minorHAnsi" w:hAnsiTheme="minorHAnsi" w:cstheme="minorHAnsi"/>
        </w:rPr>
        <w:t xml:space="preserve"> </w:t>
      </w:r>
      <w:r w:rsidRPr="00651A91">
        <w:rPr>
          <w:rFonts w:asciiTheme="minorHAnsi" w:hAnsiTheme="minorHAnsi" w:cstheme="minorHAnsi"/>
          <w:b/>
        </w:rPr>
        <w:t>LOS AÑOS DE MANTENIMIENTO BIANUAL ADICIONALES OFERTADOS, DEBEN SER</w:t>
      </w:r>
      <w:r w:rsidRPr="00651A91">
        <w:rPr>
          <w:rFonts w:asciiTheme="minorHAnsi" w:hAnsiTheme="minorHAnsi" w:cstheme="minorHAnsi"/>
        </w:rPr>
        <w:t xml:space="preserve"> </w:t>
      </w:r>
      <w:r w:rsidRPr="00651A91">
        <w:rPr>
          <w:rFonts w:asciiTheme="minorHAnsi" w:hAnsiTheme="minorHAnsi" w:cstheme="minorHAnsi"/>
          <w:b/>
        </w:rPr>
        <w:t>IGUALES PARA TODOS LOS ÍTEMS</w:t>
      </w:r>
      <w:r w:rsidRPr="00651A91">
        <w:rPr>
          <w:rFonts w:asciiTheme="minorHAnsi" w:hAnsiTheme="minorHAnsi" w:cstheme="minorHAnsi"/>
        </w:rPr>
        <w:t xml:space="preserve">, NO PUEDEN PRESENTARSE CUBRIMIENTOS DE MANTENIMIENTOS BIANUALES DIFERENTES PARA CADA ÍTEM; DE SER ASÍ, </w:t>
      </w:r>
      <w:r w:rsidRPr="00651A91">
        <w:rPr>
          <w:rFonts w:asciiTheme="minorHAnsi" w:hAnsiTheme="minorHAnsi" w:cstheme="minorHAnsi"/>
          <w:u w:val="single"/>
        </w:rPr>
        <w:t>LA OFERTA SERÁ RECHAZADA</w:t>
      </w:r>
      <w:r w:rsidRPr="00651A91">
        <w:rPr>
          <w:rFonts w:asciiTheme="minorHAnsi" w:hAnsiTheme="minorHAnsi" w:cstheme="minorHAnsi"/>
        </w:rPr>
        <w:t>.</w:t>
      </w:r>
    </w:p>
    <w:p w:rsidR="009C31B0" w:rsidRDefault="009C31B0" w:rsidP="009C31B0">
      <w:pPr>
        <w:spacing w:after="0" w:line="240" w:lineRule="auto"/>
        <w:rPr>
          <w:rFonts w:asciiTheme="minorHAnsi" w:hAnsiTheme="minorHAnsi" w:cstheme="minorHAnsi"/>
        </w:rPr>
      </w:pPr>
    </w:p>
    <w:p w:rsidR="00651A91" w:rsidRDefault="00651A91" w:rsidP="009C31B0">
      <w:pPr>
        <w:spacing w:after="0" w:line="240" w:lineRule="auto"/>
        <w:rPr>
          <w:rFonts w:asciiTheme="minorHAnsi" w:hAnsiTheme="minorHAnsi" w:cstheme="minorHAnsi"/>
        </w:rPr>
      </w:pPr>
    </w:p>
    <w:p w:rsidR="00651A91" w:rsidRPr="00394818" w:rsidRDefault="00651A91" w:rsidP="009C31B0">
      <w:pPr>
        <w:spacing w:after="0" w:line="240" w:lineRule="auto"/>
        <w:rPr>
          <w:rFonts w:asciiTheme="minorHAnsi" w:hAnsiTheme="minorHAnsi" w:cstheme="minorHAnsi"/>
        </w:rPr>
      </w:pPr>
    </w:p>
    <w:p w:rsidR="009C31B0" w:rsidRPr="00394818" w:rsidRDefault="009C31B0" w:rsidP="009C31B0">
      <w:pPr>
        <w:spacing w:after="0" w:line="240" w:lineRule="auto"/>
        <w:rPr>
          <w:rFonts w:asciiTheme="minorHAnsi" w:hAnsiTheme="minorHAnsi" w:cstheme="minorHAnsi"/>
          <w:b/>
        </w:rPr>
      </w:pPr>
      <w:r w:rsidRPr="00394818">
        <w:rPr>
          <w:rFonts w:asciiTheme="minorHAnsi" w:hAnsiTheme="minorHAnsi" w:cstheme="minorHAnsi"/>
          <w:b/>
        </w:rPr>
        <w:t>TOTAL: $ (valor en cifras y Pesos Colombianos) _______________ (valor en letras)</w:t>
      </w:r>
    </w:p>
    <w:p w:rsidR="009C31B0" w:rsidRDefault="009C31B0" w:rsidP="009C31B0">
      <w:pPr>
        <w:spacing w:after="0" w:line="240" w:lineRule="auto"/>
        <w:rPr>
          <w:rFonts w:asciiTheme="minorHAnsi" w:hAnsiTheme="minorHAnsi" w:cstheme="minorHAnsi"/>
        </w:rPr>
      </w:pPr>
    </w:p>
    <w:p w:rsidR="00651A91" w:rsidRDefault="00651A91" w:rsidP="00651A91">
      <w:pPr>
        <w:spacing w:after="0" w:line="240" w:lineRule="auto"/>
        <w:rPr>
          <w:rFonts w:asciiTheme="minorHAnsi" w:hAnsiTheme="minorHAnsi" w:cstheme="minorHAnsi"/>
          <w:szCs w:val="20"/>
        </w:rPr>
      </w:pPr>
      <w:r>
        <w:rPr>
          <w:rFonts w:asciiTheme="minorHAnsi" w:hAnsiTheme="minorHAnsi" w:cstheme="minorHAnsi"/>
          <w:szCs w:val="20"/>
        </w:rPr>
        <w:t>Acepto las condiciones mencionadas en el presente documento.</w:t>
      </w:r>
    </w:p>
    <w:p w:rsidR="00651A91" w:rsidRPr="00394818" w:rsidRDefault="00651A91" w:rsidP="009C31B0">
      <w:pPr>
        <w:spacing w:after="0" w:line="240" w:lineRule="auto"/>
        <w:rPr>
          <w:rFonts w:asciiTheme="minorHAnsi" w:hAnsiTheme="minorHAnsi" w:cstheme="minorHAnsi"/>
        </w:rPr>
      </w:pPr>
    </w:p>
    <w:p w:rsidR="009C31B0" w:rsidRPr="00394818" w:rsidRDefault="009C31B0" w:rsidP="009C31B0">
      <w:pPr>
        <w:spacing w:after="0" w:line="240" w:lineRule="auto"/>
        <w:rPr>
          <w:rFonts w:asciiTheme="minorHAnsi" w:hAnsiTheme="minorHAnsi" w:cstheme="minorHAnsi"/>
        </w:rPr>
      </w:pPr>
    </w:p>
    <w:p w:rsidR="009C31B0" w:rsidRPr="00394818" w:rsidRDefault="009C31B0" w:rsidP="009C31B0">
      <w:pPr>
        <w:spacing w:after="0" w:line="240" w:lineRule="auto"/>
        <w:rPr>
          <w:rFonts w:asciiTheme="minorHAnsi" w:hAnsiTheme="minorHAnsi" w:cstheme="minorHAnsi"/>
        </w:rPr>
      </w:pPr>
      <w:r w:rsidRPr="00394818">
        <w:rPr>
          <w:rFonts w:asciiTheme="minorHAnsi" w:hAnsiTheme="minorHAnsi" w:cstheme="minorHAnsi"/>
        </w:rPr>
        <w:t xml:space="preserve">Nombre o Razón Social del proponente: _____________________________________ </w:t>
      </w:r>
    </w:p>
    <w:p w:rsidR="009C31B0" w:rsidRPr="00394818" w:rsidRDefault="009C31B0" w:rsidP="009C31B0">
      <w:pPr>
        <w:pBdr>
          <w:top w:val="nil"/>
          <w:left w:val="nil"/>
          <w:bottom w:val="nil"/>
          <w:right w:val="nil"/>
          <w:between w:val="nil"/>
        </w:pBdr>
        <w:spacing w:after="0" w:line="240" w:lineRule="auto"/>
        <w:rPr>
          <w:rFonts w:asciiTheme="minorHAnsi" w:hAnsiTheme="minorHAnsi" w:cstheme="minorHAnsi"/>
        </w:rPr>
      </w:pPr>
      <w:r w:rsidRPr="00394818">
        <w:rPr>
          <w:rFonts w:asciiTheme="minorHAnsi" w:hAnsiTheme="minorHAnsi" w:cstheme="minorHAnsi"/>
        </w:rPr>
        <w:t>NIT: ____________________________________________________________</w:t>
      </w:r>
    </w:p>
    <w:p w:rsidR="009C31B0" w:rsidRPr="00394818" w:rsidRDefault="009C31B0" w:rsidP="009C31B0">
      <w:pPr>
        <w:spacing w:after="0" w:line="240" w:lineRule="auto"/>
        <w:rPr>
          <w:rFonts w:asciiTheme="minorHAnsi" w:hAnsiTheme="minorHAnsi" w:cstheme="minorHAnsi"/>
        </w:rPr>
      </w:pPr>
      <w:r w:rsidRPr="00394818">
        <w:rPr>
          <w:rFonts w:asciiTheme="minorHAnsi" w:hAnsiTheme="minorHAnsi" w:cstheme="minorHAnsi"/>
        </w:rPr>
        <w:lastRenderedPageBreak/>
        <w:t>Nombre del Representante Legal: ______________________________________</w:t>
      </w:r>
    </w:p>
    <w:p w:rsidR="009C31B0" w:rsidRPr="00394818" w:rsidRDefault="009C31B0" w:rsidP="009C31B0">
      <w:pPr>
        <w:spacing w:after="0" w:line="240" w:lineRule="auto"/>
        <w:rPr>
          <w:rFonts w:asciiTheme="minorHAnsi" w:hAnsiTheme="minorHAnsi" w:cstheme="minorHAnsi"/>
        </w:rPr>
      </w:pPr>
      <w:r w:rsidRPr="00394818">
        <w:rPr>
          <w:rFonts w:asciiTheme="minorHAnsi" w:hAnsiTheme="minorHAnsi" w:cstheme="minorHAnsi"/>
        </w:rPr>
        <w:t xml:space="preserve">CC/CE/ID: _________________________de__________________________________ </w:t>
      </w:r>
    </w:p>
    <w:p w:rsidR="009C31B0" w:rsidRPr="00394818" w:rsidRDefault="009C31B0" w:rsidP="009C31B0">
      <w:pPr>
        <w:pBdr>
          <w:top w:val="nil"/>
          <w:left w:val="nil"/>
          <w:bottom w:val="nil"/>
          <w:right w:val="nil"/>
          <w:between w:val="nil"/>
        </w:pBdr>
        <w:spacing w:after="0" w:line="240" w:lineRule="auto"/>
        <w:rPr>
          <w:rFonts w:asciiTheme="minorHAnsi" w:hAnsiTheme="minorHAnsi" w:cstheme="minorHAnsi"/>
        </w:rPr>
      </w:pPr>
      <w:r w:rsidRPr="00394818">
        <w:rPr>
          <w:rFonts w:asciiTheme="minorHAnsi" w:hAnsiTheme="minorHAnsi" w:cstheme="minorHAnsi"/>
        </w:rPr>
        <w:t>Profesión: _______________________________________________________</w:t>
      </w:r>
    </w:p>
    <w:p w:rsidR="009C31B0" w:rsidRPr="00394818" w:rsidRDefault="009C31B0" w:rsidP="009C31B0">
      <w:pPr>
        <w:spacing w:after="0" w:line="240" w:lineRule="auto"/>
        <w:rPr>
          <w:rFonts w:asciiTheme="minorHAnsi" w:hAnsiTheme="minorHAnsi" w:cstheme="minorHAnsi"/>
        </w:rPr>
      </w:pPr>
      <w:r w:rsidRPr="00394818">
        <w:rPr>
          <w:rFonts w:asciiTheme="minorHAnsi" w:hAnsiTheme="minorHAnsi" w:cstheme="minorHAnsi"/>
        </w:rPr>
        <w:t>Tarjeta Profesional No: _____________________________________________</w:t>
      </w:r>
    </w:p>
    <w:p w:rsidR="009C31B0" w:rsidRPr="00394818" w:rsidRDefault="009C31B0" w:rsidP="009C31B0">
      <w:pPr>
        <w:spacing w:after="0" w:line="240" w:lineRule="auto"/>
        <w:rPr>
          <w:rFonts w:asciiTheme="minorHAnsi" w:hAnsiTheme="minorHAnsi" w:cstheme="minorHAnsi"/>
        </w:rPr>
      </w:pPr>
      <w:r w:rsidRPr="00394818">
        <w:rPr>
          <w:rFonts w:asciiTheme="minorHAnsi" w:hAnsiTheme="minorHAnsi" w:cstheme="minorHAnsi"/>
        </w:rPr>
        <w:t>Dirección: ________________________________________________________</w:t>
      </w:r>
    </w:p>
    <w:p w:rsidR="009C31B0" w:rsidRPr="00394818" w:rsidRDefault="009C31B0" w:rsidP="009C31B0">
      <w:pPr>
        <w:spacing w:after="0" w:line="240" w:lineRule="auto"/>
        <w:rPr>
          <w:rFonts w:asciiTheme="minorHAnsi" w:hAnsiTheme="minorHAnsi" w:cstheme="minorHAnsi"/>
        </w:rPr>
      </w:pPr>
      <w:r w:rsidRPr="00394818">
        <w:rPr>
          <w:rFonts w:asciiTheme="minorHAnsi" w:hAnsiTheme="minorHAnsi" w:cstheme="minorHAnsi"/>
        </w:rPr>
        <w:t xml:space="preserve">Teléfono: ___________________________ </w:t>
      </w:r>
    </w:p>
    <w:p w:rsidR="009C31B0" w:rsidRPr="00394818" w:rsidRDefault="009C31B0" w:rsidP="009C31B0">
      <w:pPr>
        <w:spacing w:after="0" w:line="240" w:lineRule="auto"/>
        <w:rPr>
          <w:rFonts w:asciiTheme="minorHAnsi" w:hAnsiTheme="minorHAnsi" w:cstheme="minorHAnsi"/>
        </w:rPr>
      </w:pPr>
      <w:r w:rsidRPr="00394818">
        <w:rPr>
          <w:rFonts w:asciiTheme="minorHAnsi" w:hAnsiTheme="minorHAnsi" w:cstheme="minorHAnsi"/>
        </w:rPr>
        <w:t>Celular: __________________________</w:t>
      </w:r>
    </w:p>
    <w:p w:rsidR="009C31B0" w:rsidRPr="00394818" w:rsidRDefault="009C31B0" w:rsidP="009C31B0">
      <w:pPr>
        <w:pBdr>
          <w:top w:val="nil"/>
          <w:left w:val="nil"/>
          <w:bottom w:val="nil"/>
          <w:right w:val="nil"/>
          <w:between w:val="nil"/>
        </w:pBdr>
        <w:spacing w:after="0" w:line="240" w:lineRule="auto"/>
        <w:rPr>
          <w:rFonts w:asciiTheme="minorHAnsi" w:hAnsiTheme="minorHAnsi" w:cstheme="minorHAnsi"/>
          <w:lang w:val="es-ES_tradnl"/>
        </w:rPr>
      </w:pPr>
      <w:r w:rsidRPr="00394818">
        <w:rPr>
          <w:rFonts w:asciiTheme="minorHAnsi" w:hAnsiTheme="minorHAnsi" w:cstheme="minorHAnsi"/>
        </w:rPr>
        <w:t>Correo electrónico: ___________________________________</w:t>
      </w:r>
    </w:p>
    <w:p w:rsidR="00477EA5" w:rsidRPr="00394818" w:rsidRDefault="009C31B0" w:rsidP="009C31B0">
      <w:pPr>
        <w:rPr>
          <w:rFonts w:asciiTheme="minorHAnsi" w:hAnsiTheme="minorHAnsi" w:cstheme="minorHAnsi"/>
        </w:rPr>
      </w:pPr>
      <w:r w:rsidRPr="00394818">
        <w:rPr>
          <w:rFonts w:asciiTheme="minorHAnsi" w:hAnsiTheme="minorHAnsi" w:cstheme="minorHAnsi"/>
        </w:rPr>
        <w:t>Ciudad: ___________________________________________</w:t>
      </w:r>
    </w:p>
    <w:sectPr w:rsidR="00477EA5" w:rsidRPr="003948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D02D6"/>
    <w:multiLevelType w:val="hybridMultilevel"/>
    <w:tmpl w:val="E45897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E597039"/>
    <w:multiLevelType w:val="hybridMultilevel"/>
    <w:tmpl w:val="F852FD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1B0"/>
    <w:rsid w:val="000D319D"/>
    <w:rsid w:val="00196CD2"/>
    <w:rsid w:val="002E1438"/>
    <w:rsid w:val="00394818"/>
    <w:rsid w:val="00477EA5"/>
    <w:rsid w:val="00651A91"/>
    <w:rsid w:val="007B7DD3"/>
    <w:rsid w:val="009C31B0"/>
    <w:rsid w:val="00F828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90666"/>
  <w15:chartTrackingRefBased/>
  <w15:docId w15:val="{5632BC04-E5A5-48EA-A7ED-B406B9F6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1B0"/>
    <w:pPr>
      <w:jc w:val="both"/>
    </w:pPr>
    <w:rPr>
      <w:rFonts w:ascii="Calibri" w:eastAsia="Calibri" w:hAnsi="Calibri" w:cs="Calibri"/>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1A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879</Words>
  <Characters>4836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8</cp:revision>
  <dcterms:created xsi:type="dcterms:W3CDTF">2019-10-23T15:02:00Z</dcterms:created>
  <dcterms:modified xsi:type="dcterms:W3CDTF">2019-10-24T14:59:00Z</dcterms:modified>
</cp:coreProperties>
</file>