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D0869" w14:textId="77777777" w:rsidR="00C7384B" w:rsidRPr="007D0A33" w:rsidRDefault="00C7384B" w:rsidP="00C7384B">
      <w:pPr>
        <w:pStyle w:val="Ttulo"/>
        <w:rPr>
          <w:rFonts w:ascii="Tahoma" w:hAnsi="Tahoma" w:cs="Tahoma"/>
          <w:sz w:val="20"/>
          <w:szCs w:val="20"/>
        </w:rPr>
      </w:pPr>
      <w:r w:rsidRPr="007D0A33">
        <w:rPr>
          <w:rFonts w:ascii="Tahoma" w:hAnsi="Tahoma" w:cs="Tahoma"/>
          <w:sz w:val="20"/>
          <w:szCs w:val="20"/>
        </w:rPr>
        <w:t>UNIVERSIDAD DISTRITAL FRANCISCO JOSÉ DE CALDAS</w:t>
      </w:r>
    </w:p>
    <w:p w14:paraId="2B8875AB" w14:textId="77777777" w:rsidR="00C7384B" w:rsidRPr="007D0A33" w:rsidRDefault="00C7384B" w:rsidP="00C7384B">
      <w:pPr>
        <w:pStyle w:val="Ttulo1"/>
        <w:rPr>
          <w:rFonts w:ascii="Tahoma" w:hAnsi="Tahoma" w:cs="Tahoma"/>
          <w:sz w:val="20"/>
          <w:szCs w:val="20"/>
        </w:rPr>
      </w:pPr>
      <w:bookmarkStart w:id="0" w:name="_Toc191183409"/>
      <w:bookmarkStart w:id="1" w:name="_Toc18346730"/>
      <w:bookmarkStart w:id="2" w:name="_Toc19211998"/>
      <w:r w:rsidRPr="007D0A33">
        <w:rPr>
          <w:rFonts w:ascii="Tahoma" w:hAnsi="Tahoma" w:cs="Tahoma"/>
          <w:sz w:val="20"/>
          <w:szCs w:val="20"/>
        </w:rPr>
        <w:t xml:space="preserve">ANEXO </w:t>
      </w:r>
      <w:r w:rsidR="00A20364" w:rsidRPr="007D0A33">
        <w:rPr>
          <w:rFonts w:ascii="Tahoma" w:hAnsi="Tahoma" w:cs="Tahoma"/>
          <w:caps w:val="0"/>
          <w:sz w:val="20"/>
          <w:szCs w:val="20"/>
        </w:rPr>
        <w:t>No</w:t>
      </w:r>
      <w:r w:rsidRPr="007D0A33">
        <w:rPr>
          <w:rFonts w:ascii="Tahoma" w:hAnsi="Tahoma" w:cs="Tahoma"/>
          <w:sz w:val="20"/>
          <w:szCs w:val="20"/>
        </w:rPr>
        <w:t>. 2.</w:t>
      </w:r>
      <w:bookmarkEnd w:id="0"/>
      <w:bookmarkEnd w:id="1"/>
      <w:bookmarkEnd w:id="2"/>
    </w:p>
    <w:p w14:paraId="2D16EC93" w14:textId="77777777" w:rsidR="00C7384B" w:rsidRPr="007D0A33" w:rsidRDefault="00C7384B" w:rsidP="00C7384B">
      <w:pPr>
        <w:pStyle w:val="Ttulo1"/>
        <w:rPr>
          <w:rFonts w:ascii="Tahoma" w:hAnsi="Tahoma" w:cs="Tahoma"/>
          <w:sz w:val="20"/>
          <w:szCs w:val="20"/>
        </w:rPr>
      </w:pPr>
      <w:bookmarkStart w:id="3" w:name="_Toc18346731"/>
      <w:bookmarkStart w:id="4" w:name="_Toc19211999"/>
      <w:r w:rsidRPr="007D0A33">
        <w:rPr>
          <w:rFonts w:ascii="Tahoma" w:hAnsi="Tahoma" w:cs="Tahoma"/>
          <w:sz w:val="20"/>
          <w:szCs w:val="20"/>
        </w:rPr>
        <w:t>MODELO DEL ACUERDO DE CONSORCIO O UNIÓN TEMPORAL</w:t>
      </w:r>
      <w:bookmarkEnd w:id="3"/>
      <w:bookmarkEnd w:id="4"/>
      <w:r w:rsidRPr="007D0A33">
        <w:rPr>
          <w:rFonts w:ascii="Tahoma" w:hAnsi="Tahoma" w:cs="Tahoma"/>
          <w:sz w:val="20"/>
          <w:szCs w:val="20"/>
        </w:rPr>
        <w:t xml:space="preserve"> </w:t>
      </w:r>
    </w:p>
    <w:p w14:paraId="637E99DE" w14:textId="77777777" w:rsidR="00C7384B" w:rsidRDefault="00C7384B" w:rsidP="00C7384B">
      <w:pPr>
        <w:pStyle w:val="Ttulo"/>
        <w:rPr>
          <w:rFonts w:ascii="Tahoma" w:hAnsi="Tahoma" w:cs="Tahoma"/>
          <w:sz w:val="20"/>
          <w:szCs w:val="20"/>
        </w:rPr>
      </w:pPr>
      <w:r w:rsidRPr="007D0A33">
        <w:rPr>
          <w:rFonts w:ascii="Tahoma" w:hAnsi="Tahoma" w:cs="Tahoma"/>
          <w:sz w:val="20"/>
          <w:szCs w:val="20"/>
        </w:rPr>
        <w:t xml:space="preserve"> (Según sea el caso) </w:t>
      </w:r>
      <w:r w:rsidRPr="007D0A33">
        <w:rPr>
          <w:rFonts w:ascii="Tahoma" w:hAnsi="Tahoma" w:cs="Tahoma"/>
          <w:sz w:val="20"/>
          <w:szCs w:val="20"/>
        </w:rPr>
        <w:br/>
      </w:r>
    </w:p>
    <w:p w14:paraId="0AE1CB05" w14:textId="77777777" w:rsidR="00C7384B" w:rsidRPr="007D0A33" w:rsidRDefault="00C7384B" w:rsidP="00C7384B">
      <w:pPr>
        <w:pStyle w:val="Ttulo"/>
        <w:rPr>
          <w:rFonts w:ascii="Tahoma" w:hAnsi="Tahoma" w:cs="Tahoma"/>
          <w:sz w:val="20"/>
          <w:szCs w:val="20"/>
        </w:rPr>
      </w:pPr>
    </w:p>
    <w:p w14:paraId="13362B7A" w14:textId="77777777" w:rsidR="00C7384B" w:rsidRPr="007D0A33" w:rsidRDefault="00C7384B" w:rsidP="00C7384B">
      <w:pPr>
        <w:pStyle w:val="NormalWeb"/>
        <w:jc w:val="both"/>
        <w:rPr>
          <w:rFonts w:ascii="Tahoma" w:hAnsi="Tahoma" w:cs="Tahoma"/>
          <w:sz w:val="20"/>
          <w:szCs w:val="20"/>
        </w:rPr>
      </w:pPr>
      <w:r w:rsidRPr="007D0A33">
        <w:rPr>
          <w:rFonts w:ascii="Tahoma" w:hAnsi="Tahoma" w:cs="Tahoma"/>
          <w:sz w:val="20"/>
          <w:szCs w:val="20"/>
        </w:rPr>
        <w:t xml:space="preserve">_______________________, identificado con la C. C.  _________________ de ________, ________ y vecino de ___________, obrando en representación de la sociedad ________________, domiciliado en la ciudad de ______________ y ____________________, identificado con la cédula de ciudadanía  ________________ de _________, _______ y vecino de ___________, obrando en representación de la sociedad ________________________, domiciliada en la ciudad de ______________, hemos decidido conformar una </w:t>
      </w:r>
      <w:r w:rsidRPr="007D0A33">
        <w:rPr>
          <w:rFonts w:ascii="Tahoma" w:hAnsi="Tahoma" w:cs="Tahoma"/>
          <w:sz w:val="20"/>
          <w:szCs w:val="20"/>
          <w:u w:val="single"/>
        </w:rPr>
        <w:t>(Unión Temporal o Consorcio)</w:t>
      </w:r>
      <w:r w:rsidRPr="007D0A33">
        <w:rPr>
          <w:rFonts w:ascii="Tahoma" w:hAnsi="Tahoma" w:cs="Tahoma"/>
          <w:sz w:val="20"/>
          <w:szCs w:val="20"/>
        </w:rPr>
        <w:t xml:space="preserve"> en los Términos y condiciones estipulados en la Ley y especialmente lo establecido en el artículo 7º de la Ley 80 de 1993, que se hace constar en las siguientes cláusulas.</w:t>
      </w:r>
    </w:p>
    <w:p w14:paraId="202EA4B0" w14:textId="77777777" w:rsidR="00C7384B" w:rsidRPr="007D0A33" w:rsidRDefault="00C7384B" w:rsidP="00C7384B">
      <w:pPr>
        <w:pStyle w:val="NormalWeb"/>
        <w:jc w:val="both"/>
        <w:rPr>
          <w:rFonts w:ascii="Tahoma" w:hAnsi="Tahoma" w:cs="Tahoma"/>
          <w:sz w:val="20"/>
          <w:szCs w:val="20"/>
        </w:rPr>
      </w:pPr>
      <w:r w:rsidRPr="007D0A33">
        <w:rPr>
          <w:rFonts w:ascii="Tahoma" w:hAnsi="Tahoma" w:cs="Tahoma"/>
          <w:sz w:val="20"/>
          <w:szCs w:val="20"/>
        </w:rPr>
        <w:t xml:space="preserve">CLÁUSULA PRIMERA: La </w:t>
      </w:r>
      <w:r w:rsidRPr="007D0A33">
        <w:rPr>
          <w:rFonts w:ascii="Tahoma" w:hAnsi="Tahoma" w:cs="Tahoma"/>
          <w:sz w:val="20"/>
          <w:szCs w:val="20"/>
          <w:u w:val="single"/>
        </w:rPr>
        <w:t>(Unión Temporal o Consorcio)</w:t>
      </w:r>
      <w:r w:rsidRPr="007D0A33">
        <w:rPr>
          <w:rFonts w:ascii="Tahoma" w:hAnsi="Tahoma" w:cs="Tahoma"/>
          <w:sz w:val="20"/>
          <w:szCs w:val="20"/>
        </w:rPr>
        <w:t xml:space="preserve"> se conforma con el propósito de presentar oferta y optar a la adjudicación, celebración y ejecución del contrato resultante con La Universidad Distrital Francisco José de Caldas, en relación con la _______________de acuerdo con la descripción y especificaciones contenidas en el presente documento de PLIEGOS DE CONDICIONES. CLÁUSULA SEGUNDA: La participación en la </w:t>
      </w:r>
      <w:r w:rsidRPr="007D0A33">
        <w:rPr>
          <w:rFonts w:ascii="Tahoma" w:hAnsi="Tahoma" w:cs="Tahoma"/>
          <w:sz w:val="20"/>
          <w:szCs w:val="20"/>
          <w:u w:val="single"/>
        </w:rPr>
        <w:t xml:space="preserve">(Unión Temporal o Consorcio) </w:t>
      </w:r>
      <w:r w:rsidRPr="007D0A33">
        <w:rPr>
          <w:rFonts w:ascii="Tahoma" w:hAnsi="Tahoma" w:cs="Tahoma"/>
          <w:sz w:val="20"/>
          <w:szCs w:val="20"/>
        </w:rPr>
        <w:t xml:space="preserve">que se acuerda, será: (según convenio entre los miembros) del _________% para %___________________ y </w:t>
      </w:r>
      <w:r w:rsidR="00A20364" w:rsidRPr="007D0A33">
        <w:rPr>
          <w:rFonts w:ascii="Tahoma" w:hAnsi="Tahoma" w:cs="Tahoma"/>
          <w:sz w:val="20"/>
          <w:szCs w:val="20"/>
        </w:rPr>
        <w:t>del _</w:t>
      </w:r>
      <w:r w:rsidRPr="007D0A33">
        <w:rPr>
          <w:rFonts w:ascii="Tahoma" w:hAnsi="Tahoma" w:cs="Tahoma"/>
          <w:sz w:val="20"/>
          <w:szCs w:val="20"/>
        </w:rPr>
        <w:t xml:space="preserve">_______ % para _______________. </w:t>
      </w:r>
    </w:p>
    <w:p w14:paraId="3870C4B6" w14:textId="77777777" w:rsidR="00C7384B" w:rsidRPr="007D0A33" w:rsidRDefault="00C7384B" w:rsidP="00C7384B">
      <w:pPr>
        <w:pStyle w:val="NormalWeb"/>
        <w:jc w:val="both"/>
        <w:rPr>
          <w:rFonts w:ascii="Tahoma" w:hAnsi="Tahoma" w:cs="Tahoma"/>
          <w:sz w:val="20"/>
          <w:szCs w:val="20"/>
        </w:rPr>
      </w:pPr>
      <w:r w:rsidRPr="007D0A33">
        <w:rPr>
          <w:rFonts w:ascii="Tahoma" w:hAnsi="Tahoma" w:cs="Tahoma"/>
          <w:sz w:val="20"/>
          <w:szCs w:val="20"/>
        </w:rPr>
        <w:t>CLÁUSULA TERCERA:</w:t>
      </w:r>
      <w:r w:rsidR="00A20364">
        <w:rPr>
          <w:rFonts w:ascii="Tahoma" w:hAnsi="Tahoma" w:cs="Tahoma"/>
          <w:sz w:val="20"/>
          <w:szCs w:val="20"/>
          <w:u w:val="single"/>
        </w:rPr>
        <w:t> (Integrante) </w:t>
      </w:r>
      <w:r w:rsidRPr="007D0A33">
        <w:rPr>
          <w:rFonts w:ascii="Tahoma" w:hAnsi="Tahoma" w:cs="Tahoma"/>
          <w:sz w:val="20"/>
          <w:szCs w:val="20"/>
        </w:rPr>
        <w:t>y</w:t>
      </w:r>
      <w:r w:rsidRPr="007D0A33">
        <w:rPr>
          <w:rFonts w:ascii="Tahoma" w:hAnsi="Tahoma" w:cs="Tahoma"/>
          <w:sz w:val="20"/>
          <w:szCs w:val="20"/>
          <w:u w:val="single"/>
        </w:rPr>
        <w:t xml:space="preserve"> (Integrante) </w:t>
      </w:r>
      <w:r w:rsidRPr="007D0A33">
        <w:rPr>
          <w:rFonts w:ascii="Tahoma" w:hAnsi="Tahoma" w:cs="Tahoma"/>
          <w:sz w:val="20"/>
          <w:szCs w:val="20"/>
        </w:rPr>
        <w:t>responderán en forma solidaria y mancomunada por el cumplimiento total de la Propuesta y del objeto contratado.</w:t>
      </w:r>
    </w:p>
    <w:p w14:paraId="59374C9D" w14:textId="77777777" w:rsidR="00C7384B" w:rsidRPr="007D0A33" w:rsidRDefault="00C7384B" w:rsidP="00C7384B">
      <w:pPr>
        <w:pStyle w:val="NormalWeb"/>
        <w:jc w:val="both"/>
        <w:rPr>
          <w:rFonts w:ascii="Tahoma" w:hAnsi="Tahoma" w:cs="Tahoma"/>
          <w:sz w:val="20"/>
          <w:szCs w:val="20"/>
        </w:rPr>
      </w:pPr>
      <w:r w:rsidRPr="007D0A33">
        <w:rPr>
          <w:rFonts w:ascii="Tahoma" w:hAnsi="Tahoma" w:cs="Tahoma"/>
          <w:sz w:val="20"/>
          <w:szCs w:val="20"/>
        </w:rPr>
        <w:t xml:space="preserve">CLÁUSULA CUARTA: Se acuerda que </w:t>
      </w:r>
      <w:r w:rsidRPr="007D0A33">
        <w:rPr>
          <w:rFonts w:ascii="Tahoma" w:hAnsi="Tahoma" w:cs="Tahoma"/>
          <w:sz w:val="20"/>
          <w:szCs w:val="20"/>
          <w:u w:val="single"/>
        </w:rPr>
        <w:t>(Integrante) </w:t>
      </w:r>
      <w:r w:rsidRPr="007D0A33">
        <w:rPr>
          <w:rFonts w:ascii="Tahoma" w:hAnsi="Tahoma" w:cs="Tahoma"/>
          <w:sz w:val="20"/>
          <w:szCs w:val="20"/>
        </w:rPr>
        <w:t>y</w:t>
      </w:r>
      <w:r w:rsidRPr="007D0A33">
        <w:rPr>
          <w:rFonts w:ascii="Tahoma" w:hAnsi="Tahoma" w:cs="Tahoma"/>
          <w:sz w:val="20"/>
          <w:szCs w:val="20"/>
          <w:u w:val="single"/>
        </w:rPr>
        <w:t xml:space="preserve"> (Integrante), </w:t>
      </w:r>
      <w:r w:rsidRPr="007D0A33">
        <w:rPr>
          <w:rFonts w:ascii="Tahoma" w:hAnsi="Tahoma" w:cs="Tahoma"/>
          <w:sz w:val="20"/>
          <w:szCs w:val="20"/>
        </w:rPr>
        <w:t>atenderán en forma conjunta todas las obligaciones y deberes asumidos en la respectiva propuesta en los diferentes aspectos allí contenidos, delegando la representación y respectiva coordinación de la</w:t>
      </w:r>
      <w:r w:rsidRPr="007D0A33">
        <w:rPr>
          <w:rFonts w:ascii="Tahoma" w:hAnsi="Tahoma" w:cs="Tahoma"/>
          <w:sz w:val="20"/>
          <w:szCs w:val="20"/>
          <w:u w:val="single"/>
        </w:rPr>
        <w:t xml:space="preserve"> (Unión Temporal o Consorcio) </w:t>
      </w:r>
      <w:r w:rsidRPr="007D0A33">
        <w:rPr>
          <w:rFonts w:ascii="Tahoma" w:hAnsi="Tahoma" w:cs="Tahoma"/>
          <w:sz w:val="20"/>
          <w:szCs w:val="20"/>
        </w:rPr>
        <w:t>en cabeza de _____________________ como representante legal de</w:t>
      </w:r>
      <w:r w:rsidRPr="007D0A33">
        <w:rPr>
          <w:rFonts w:ascii="Tahoma" w:hAnsi="Tahoma" w:cs="Tahoma"/>
          <w:sz w:val="20"/>
          <w:szCs w:val="20"/>
          <w:u w:val="single"/>
        </w:rPr>
        <w:t> (Integrante) </w:t>
      </w:r>
      <w:r w:rsidRPr="007D0A33">
        <w:rPr>
          <w:rFonts w:ascii="Tahoma" w:hAnsi="Tahoma" w:cs="Tahoma"/>
          <w:sz w:val="20"/>
          <w:szCs w:val="20"/>
        </w:rPr>
        <w:t xml:space="preserve">y de esta </w:t>
      </w:r>
      <w:r w:rsidRPr="007D0A33">
        <w:rPr>
          <w:rFonts w:ascii="Tahoma" w:hAnsi="Tahoma" w:cs="Tahoma"/>
          <w:sz w:val="20"/>
          <w:szCs w:val="20"/>
          <w:u w:val="single"/>
        </w:rPr>
        <w:t>(Unión Temporal o Consorcio).</w:t>
      </w:r>
    </w:p>
    <w:p w14:paraId="6BEA7F03" w14:textId="77777777" w:rsidR="00802B3F" w:rsidRDefault="00802B3F" w:rsidP="00802B3F">
      <w:pPr>
        <w:pStyle w:val="NormalWeb"/>
        <w:jc w:val="both"/>
        <w:rPr>
          <w:rFonts w:ascii="Tahoma" w:hAnsi="Tahoma" w:cs="Tahoma"/>
          <w:sz w:val="20"/>
          <w:szCs w:val="20"/>
        </w:rPr>
      </w:pPr>
      <w:r>
        <w:rPr>
          <w:rFonts w:ascii="Tahoma" w:hAnsi="Tahoma" w:cs="Tahoma"/>
          <w:sz w:val="20"/>
          <w:szCs w:val="20"/>
        </w:rPr>
        <w:t xml:space="preserve">CLÁUSULA QUINTA: la duración de esta </w:t>
      </w:r>
      <w:r>
        <w:rPr>
          <w:rFonts w:ascii="Tahoma" w:hAnsi="Tahoma" w:cs="Tahoma"/>
          <w:sz w:val="20"/>
          <w:szCs w:val="20"/>
          <w:u w:val="single"/>
        </w:rPr>
        <w:t>(Unión Temporal o Consorcio) </w:t>
      </w:r>
      <w:r>
        <w:rPr>
          <w:rFonts w:ascii="Tahoma" w:hAnsi="Tahoma" w:cs="Tahoma"/>
          <w:sz w:val="20"/>
          <w:szCs w:val="20"/>
        </w:rPr>
        <w:t xml:space="preserve">se extenderá por todo el tiempo en que se generen </w:t>
      </w:r>
      <w:r>
        <w:rPr>
          <w:rFonts w:ascii="Tahoma" w:hAnsi="Tahoma" w:cs="Tahoma"/>
          <w:sz w:val="20"/>
          <w:szCs w:val="20"/>
          <w:u w:val="single"/>
        </w:rPr>
        <w:t>obligaciones</w:t>
      </w:r>
      <w:r>
        <w:rPr>
          <w:rFonts w:ascii="Tahoma" w:hAnsi="Tahoma" w:cs="Tahoma"/>
          <w:sz w:val="20"/>
          <w:szCs w:val="20"/>
        </w:rPr>
        <w:t xml:space="preserve"> derivadas de la propuesta y del contrato y un año más.</w:t>
      </w:r>
    </w:p>
    <w:p w14:paraId="7117CFF3" w14:textId="77777777" w:rsidR="00C7384B" w:rsidRPr="007D0A33" w:rsidRDefault="00C7384B" w:rsidP="00C7384B">
      <w:pPr>
        <w:pStyle w:val="NormalWeb"/>
        <w:jc w:val="both"/>
        <w:rPr>
          <w:rFonts w:ascii="Tahoma" w:hAnsi="Tahoma" w:cs="Tahoma"/>
          <w:sz w:val="20"/>
          <w:szCs w:val="20"/>
        </w:rPr>
      </w:pPr>
      <w:bookmarkStart w:id="5" w:name="_GoBack"/>
      <w:bookmarkEnd w:id="5"/>
      <w:r w:rsidRPr="007D0A33">
        <w:rPr>
          <w:rFonts w:ascii="Tahoma" w:hAnsi="Tahoma" w:cs="Tahoma"/>
          <w:sz w:val="20"/>
          <w:szCs w:val="20"/>
        </w:rPr>
        <w:t>CLÁUSULA SEXTA: Las</w:t>
      </w:r>
      <w:r w:rsidRPr="007D0A33">
        <w:rPr>
          <w:rFonts w:ascii="Tahoma" w:hAnsi="Tahoma" w:cs="Tahoma"/>
          <w:sz w:val="20"/>
          <w:szCs w:val="20"/>
          <w:u w:val="single"/>
        </w:rPr>
        <w:t xml:space="preserve"> responsabilidades</w:t>
      </w:r>
      <w:r w:rsidRPr="007D0A33">
        <w:rPr>
          <w:rFonts w:ascii="Tahoma" w:hAnsi="Tahoma" w:cs="Tahoma"/>
          <w:sz w:val="20"/>
          <w:szCs w:val="20"/>
        </w:rPr>
        <w:t xml:space="preserve"> que se desprendan de esta </w:t>
      </w:r>
      <w:r w:rsidRPr="007D0A33">
        <w:rPr>
          <w:rFonts w:ascii="Tahoma" w:hAnsi="Tahoma" w:cs="Tahoma"/>
          <w:sz w:val="20"/>
          <w:szCs w:val="20"/>
          <w:u w:val="single"/>
        </w:rPr>
        <w:t>(Unión Temporal o Consorcio) </w:t>
      </w:r>
      <w:r w:rsidRPr="007D0A33">
        <w:rPr>
          <w:rFonts w:ascii="Tahoma" w:hAnsi="Tahoma" w:cs="Tahoma"/>
          <w:sz w:val="20"/>
          <w:szCs w:val="20"/>
        </w:rPr>
        <w:t xml:space="preserve">y sus efectos se regirán por las disposiciones previstas en la Ley 80 de 1993 para la </w:t>
      </w:r>
      <w:r w:rsidRPr="007D0A33">
        <w:rPr>
          <w:rFonts w:ascii="Tahoma" w:hAnsi="Tahoma" w:cs="Tahoma"/>
          <w:sz w:val="20"/>
          <w:szCs w:val="20"/>
          <w:u w:val="single"/>
        </w:rPr>
        <w:t>(Unión Temporal o Consorcio).</w:t>
      </w:r>
    </w:p>
    <w:p w14:paraId="39919384" w14:textId="77777777" w:rsidR="00C7384B" w:rsidRPr="007D0A33" w:rsidRDefault="00C7384B" w:rsidP="00C7384B">
      <w:pPr>
        <w:pStyle w:val="NormalWeb"/>
        <w:jc w:val="both"/>
        <w:rPr>
          <w:rFonts w:ascii="Tahoma" w:hAnsi="Tahoma" w:cs="Tahoma"/>
          <w:sz w:val="20"/>
          <w:szCs w:val="20"/>
        </w:rPr>
      </w:pPr>
      <w:r w:rsidRPr="007D0A33">
        <w:rPr>
          <w:rFonts w:ascii="Tahoma" w:hAnsi="Tahoma" w:cs="Tahoma"/>
          <w:sz w:val="20"/>
          <w:szCs w:val="20"/>
        </w:rPr>
        <w:t xml:space="preserve">En constancia de aceptación y compromiso, se firma el presente documento por los que en el intervienen, el día _________ de ________ </w:t>
      </w:r>
      <w:proofErr w:type="spellStart"/>
      <w:r w:rsidRPr="007D0A33">
        <w:rPr>
          <w:rFonts w:ascii="Tahoma" w:hAnsi="Tahoma" w:cs="Tahoma"/>
          <w:sz w:val="20"/>
          <w:szCs w:val="20"/>
        </w:rPr>
        <w:t>de</w:t>
      </w:r>
      <w:proofErr w:type="spellEnd"/>
      <w:r w:rsidR="009C208A" w:rsidRPr="007D0A33">
        <w:rPr>
          <w:rFonts w:ascii="Tahoma" w:hAnsi="Tahoma" w:cs="Tahoma"/>
          <w:sz w:val="20"/>
          <w:szCs w:val="20"/>
        </w:rPr>
        <w:t xml:space="preserve">________ </w:t>
      </w:r>
      <w:r w:rsidRPr="007D0A33">
        <w:rPr>
          <w:rFonts w:ascii="Tahoma" w:hAnsi="Tahoma" w:cs="Tahoma"/>
          <w:sz w:val="20"/>
          <w:szCs w:val="20"/>
        </w:rPr>
        <w:t>en la ciudad de _______________. </w:t>
      </w:r>
    </w:p>
    <w:p w14:paraId="20D4FAB5" w14:textId="77777777" w:rsidR="00C7384B" w:rsidRPr="007D0A33" w:rsidRDefault="00C7384B" w:rsidP="00C7384B">
      <w:pPr>
        <w:pStyle w:val="NormalWeb"/>
        <w:jc w:val="both"/>
        <w:rPr>
          <w:rFonts w:ascii="Tahoma" w:hAnsi="Tahoma" w:cs="Tahoma"/>
          <w:sz w:val="20"/>
          <w:szCs w:val="20"/>
        </w:rPr>
      </w:pPr>
      <w:r w:rsidRPr="007D0A33">
        <w:rPr>
          <w:rFonts w:ascii="Tahoma" w:hAnsi="Tahoma" w:cs="Tahoma"/>
          <w:sz w:val="20"/>
          <w:szCs w:val="20"/>
        </w:rPr>
        <w:t>________________________________ Nombre, Identificación, persona   jurídica que representa     ________________________________. </w:t>
      </w:r>
    </w:p>
    <w:p w14:paraId="25A2BDBC" w14:textId="77777777" w:rsidR="00C7384B" w:rsidRPr="007D0A33" w:rsidRDefault="00C7384B" w:rsidP="00C7384B">
      <w:pPr>
        <w:pStyle w:val="Textoindependiente"/>
        <w:jc w:val="center"/>
        <w:rPr>
          <w:rFonts w:ascii="Tahoma" w:hAnsi="Tahoma" w:cs="Tahoma"/>
          <w:b/>
          <w:spacing w:val="-3"/>
        </w:rPr>
      </w:pPr>
    </w:p>
    <w:p w14:paraId="6F558FD0" w14:textId="77777777" w:rsidR="00C7384B" w:rsidRPr="007D0A33" w:rsidRDefault="00C7384B" w:rsidP="00C7384B">
      <w:pPr>
        <w:pStyle w:val="Ttulo"/>
        <w:jc w:val="left"/>
        <w:rPr>
          <w:rFonts w:ascii="Tahoma" w:hAnsi="Tahoma" w:cs="Tahoma"/>
          <w:b w:val="0"/>
          <w:spacing w:val="-3"/>
          <w:sz w:val="20"/>
          <w:szCs w:val="20"/>
        </w:rPr>
      </w:pPr>
    </w:p>
    <w:p w14:paraId="407B1972" w14:textId="77777777" w:rsidR="00C7384B" w:rsidRPr="007D0A33" w:rsidRDefault="00C7384B" w:rsidP="00C7384B">
      <w:pPr>
        <w:pStyle w:val="Ttulo"/>
        <w:rPr>
          <w:rFonts w:ascii="Tahoma" w:hAnsi="Tahoma" w:cs="Tahoma"/>
          <w:b w:val="0"/>
          <w:spacing w:val="-3"/>
          <w:sz w:val="20"/>
          <w:szCs w:val="20"/>
        </w:rPr>
      </w:pPr>
    </w:p>
    <w:p w14:paraId="4D8C000E" w14:textId="77777777" w:rsidR="00C7384B" w:rsidRDefault="00C7384B" w:rsidP="00C7384B">
      <w:pPr>
        <w:pStyle w:val="Ttulo"/>
        <w:rPr>
          <w:rFonts w:ascii="Tahoma" w:hAnsi="Tahoma" w:cs="Tahoma"/>
          <w:sz w:val="20"/>
          <w:szCs w:val="20"/>
        </w:rPr>
      </w:pPr>
    </w:p>
    <w:sectPr w:rsidR="00C7384B" w:rsidSect="00C7384B">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84B"/>
    <w:rsid w:val="000B62E3"/>
    <w:rsid w:val="002312D3"/>
    <w:rsid w:val="003F1AE2"/>
    <w:rsid w:val="005C1E7E"/>
    <w:rsid w:val="0062019B"/>
    <w:rsid w:val="00673039"/>
    <w:rsid w:val="006F7B43"/>
    <w:rsid w:val="00802B3F"/>
    <w:rsid w:val="008360F6"/>
    <w:rsid w:val="009C208A"/>
    <w:rsid w:val="00A20364"/>
    <w:rsid w:val="00AD3AA3"/>
    <w:rsid w:val="00C4003D"/>
    <w:rsid w:val="00C7384B"/>
    <w:rsid w:val="00F831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AFE6C"/>
  <w15:chartTrackingRefBased/>
  <w15:docId w15:val="{99E18828-E13C-430A-AE61-8A698F78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84B"/>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qFormat/>
    <w:rsid w:val="00C7384B"/>
    <w:pPr>
      <w:keepNext/>
      <w:widowControl w:val="0"/>
      <w:tabs>
        <w:tab w:val="left" w:pos="1800"/>
      </w:tabs>
      <w:autoSpaceDE w:val="0"/>
      <w:autoSpaceDN w:val="0"/>
      <w:jc w:val="center"/>
      <w:outlineLvl w:val="0"/>
    </w:pPr>
    <w:rPr>
      <w:rFonts w:ascii="Arial" w:hAnsi="Arial"/>
      <w:b/>
      <w:bCs/>
      <w:caps/>
      <w:sz w:val="28"/>
      <w:szCs w:val="28"/>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7384B"/>
    <w:rPr>
      <w:rFonts w:ascii="Arial" w:eastAsia="Times New Roman" w:hAnsi="Arial" w:cs="Times New Roman"/>
      <w:b/>
      <w:bCs/>
      <w:caps/>
      <w:sz w:val="28"/>
      <w:szCs w:val="28"/>
      <w:lang w:val="x-none" w:eastAsia="es-ES"/>
    </w:rPr>
  </w:style>
  <w:style w:type="paragraph" w:styleId="Textoindependiente">
    <w:name w:val="Body Text"/>
    <w:aliases w:val="body text,bt Car,bt Car Car Car Car,bt,Texto independiente Car Car,Subsection Body Text,TextindepT2,TextindepT2 Car Car,TextindepT2 Car Car Car Car Car Car Car Car"/>
    <w:basedOn w:val="Normal"/>
    <w:link w:val="TextoindependienteCar1"/>
    <w:rsid w:val="00C7384B"/>
    <w:pPr>
      <w:widowControl w:val="0"/>
      <w:autoSpaceDE w:val="0"/>
      <w:autoSpaceDN w:val="0"/>
      <w:spacing w:after="120"/>
    </w:pPr>
    <w:rPr>
      <w:rFonts w:ascii="Arial" w:hAnsi="Arial" w:cs="Arial"/>
      <w:sz w:val="20"/>
      <w:szCs w:val="20"/>
      <w:lang w:eastAsia="es-ES"/>
    </w:rPr>
  </w:style>
  <w:style w:type="character" w:customStyle="1" w:styleId="TextoindependienteCar">
    <w:name w:val="Texto independiente Car"/>
    <w:basedOn w:val="Fuentedeprrafopredeter"/>
    <w:uiPriority w:val="99"/>
    <w:semiHidden/>
    <w:rsid w:val="00C7384B"/>
    <w:rPr>
      <w:rFonts w:ascii="Times New Roman" w:eastAsia="Times New Roman" w:hAnsi="Times New Roman" w:cs="Times New Roman"/>
      <w:sz w:val="24"/>
      <w:szCs w:val="24"/>
      <w:lang w:eastAsia="es-ES_tradnl"/>
    </w:rPr>
  </w:style>
  <w:style w:type="character" w:customStyle="1" w:styleId="TextoindependienteCar1">
    <w:name w:val="Texto independiente Car1"/>
    <w:aliases w:val="body text Car,bt Car Car,bt Car Car Car Car Car,bt Car1,Texto independiente Car Car Car,Subsection Body Text Car,TextindepT2 Car,TextindepT2 Car Car Car,TextindepT2 Car Car Car Car Car Car Car Car Car"/>
    <w:link w:val="Textoindependiente"/>
    <w:rsid w:val="00C7384B"/>
    <w:rPr>
      <w:rFonts w:ascii="Arial" w:eastAsia="Times New Roman" w:hAnsi="Arial" w:cs="Arial"/>
      <w:sz w:val="20"/>
      <w:szCs w:val="20"/>
      <w:lang w:eastAsia="es-ES"/>
    </w:rPr>
  </w:style>
  <w:style w:type="paragraph" w:styleId="Ttulo">
    <w:name w:val="Title"/>
    <w:basedOn w:val="Normal"/>
    <w:link w:val="TtuloCar1"/>
    <w:qFormat/>
    <w:rsid w:val="00C7384B"/>
    <w:pPr>
      <w:widowControl w:val="0"/>
      <w:autoSpaceDE w:val="0"/>
      <w:autoSpaceDN w:val="0"/>
      <w:jc w:val="center"/>
    </w:pPr>
    <w:rPr>
      <w:rFonts w:ascii="Arial" w:hAnsi="Arial" w:cs="Arial"/>
      <w:b/>
      <w:bCs/>
      <w:sz w:val="28"/>
      <w:szCs w:val="28"/>
      <w:lang w:eastAsia="es-ES"/>
    </w:rPr>
  </w:style>
  <w:style w:type="character" w:customStyle="1" w:styleId="TtuloCar">
    <w:name w:val="Título Car"/>
    <w:basedOn w:val="Fuentedeprrafopredeter"/>
    <w:uiPriority w:val="10"/>
    <w:rsid w:val="00C7384B"/>
    <w:rPr>
      <w:rFonts w:asciiTheme="majorHAnsi" w:eastAsiaTheme="majorEastAsia" w:hAnsiTheme="majorHAnsi" w:cstheme="majorBidi"/>
      <w:spacing w:val="-10"/>
      <w:kern w:val="28"/>
      <w:sz w:val="56"/>
      <w:szCs w:val="56"/>
      <w:lang w:eastAsia="es-ES_tradnl"/>
    </w:rPr>
  </w:style>
  <w:style w:type="character" w:customStyle="1" w:styleId="TtuloCar1">
    <w:name w:val="Título Car1"/>
    <w:link w:val="Ttulo"/>
    <w:rsid w:val="00C7384B"/>
    <w:rPr>
      <w:rFonts w:ascii="Arial" w:eastAsia="Times New Roman" w:hAnsi="Arial" w:cs="Arial"/>
      <w:b/>
      <w:bCs/>
      <w:sz w:val="28"/>
      <w:szCs w:val="28"/>
      <w:lang w:eastAsia="es-ES"/>
    </w:rPr>
  </w:style>
  <w:style w:type="paragraph" w:styleId="NormalWeb">
    <w:name w:val="Normal (Web)"/>
    <w:basedOn w:val="Normal"/>
    <w:link w:val="NormalWebCar"/>
    <w:uiPriority w:val="99"/>
    <w:rsid w:val="00C7384B"/>
    <w:pPr>
      <w:spacing w:before="100" w:beforeAutospacing="1" w:after="100" w:afterAutospacing="1"/>
    </w:pPr>
    <w:rPr>
      <w:lang w:val="es-ES" w:eastAsia="es-ES"/>
    </w:rPr>
  </w:style>
  <w:style w:type="character" w:customStyle="1" w:styleId="NormalWebCar">
    <w:name w:val="Normal (Web) Car"/>
    <w:link w:val="NormalWeb"/>
    <w:uiPriority w:val="99"/>
    <w:rsid w:val="00C7384B"/>
    <w:rPr>
      <w:rFonts w:ascii="Times New Roman" w:eastAsia="Times New Roman" w:hAnsi="Times New Roman" w:cs="Times New Roman"/>
      <w:sz w:val="24"/>
      <w:szCs w:val="24"/>
      <w:lang w:val="es-ES" w:eastAsia="es-ES"/>
    </w:rPr>
  </w:style>
  <w:style w:type="paragraph" w:customStyle="1" w:styleId="Listamulticolor-nfasis11">
    <w:name w:val="Lista multicolor - Énfasis 11"/>
    <w:aliases w:val="Bullet List,FooterText,numbered,List Paragraph1,Paragraphe de liste1,lp1"/>
    <w:basedOn w:val="Normal"/>
    <w:link w:val="Listamulticolor-nfasis1Car"/>
    <w:uiPriority w:val="34"/>
    <w:qFormat/>
    <w:rsid w:val="00C7384B"/>
    <w:pPr>
      <w:suppressAutoHyphens/>
      <w:spacing w:after="120"/>
      <w:ind w:left="708"/>
      <w:jc w:val="both"/>
    </w:pPr>
    <w:rPr>
      <w:rFonts w:ascii="Arial" w:eastAsia="Calibri" w:hAnsi="Arial"/>
      <w:lang w:val="es-ES" w:eastAsia="ar-SA"/>
    </w:rPr>
  </w:style>
  <w:style w:type="character" w:customStyle="1" w:styleId="Listamulticolor-nfasis1Car">
    <w:name w:val="Lista multicolor - Énfasis 1 Car"/>
    <w:aliases w:val="Bullet List Car,FooterText Car,numbered Car,List Paragraph1 Car,Paragraphe de liste1 Car,lp1 Car"/>
    <w:link w:val="Listamulticolor-nfasis11"/>
    <w:uiPriority w:val="34"/>
    <w:rsid w:val="00C7384B"/>
    <w:rPr>
      <w:rFonts w:ascii="Arial" w:eastAsia="Calibri" w:hAnsi="Arial" w:cs="Times New Roman"/>
      <w:sz w:val="24"/>
      <w:szCs w:val="24"/>
      <w:lang w:val="es-ES" w:eastAsia="ar-SA"/>
    </w:rPr>
  </w:style>
  <w:style w:type="character" w:customStyle="1" w:styleId="FontStyle65">
    <w:name w:val="Font Style65"/>
    <w:uiPriority w:val="99"/>
    <w:rsid w:val="00C7384B"/>
    <w:rPr>
      <w:rFonts w:ascii="Arial Narrow" w:eastAsia="Times New Roman" w:hAnsi="Arial Narrow" w:cs="Arial Narrow"/>
      <w:b/>
      <w:bCs/>
      <w:sz w:val="22"/>
      <w:szCs w:val="22"/>
    </w:rPr>
  </w:style>
  <w:style w:type="paragraph" w:customStyle="1" w:styleId="Style48">
    <w:name w:val="Style48"/>
    <w:basedOn w:val="Normal"/>
    <w:uiPriority w:val="99"/>
    <w:rsid w:val="00C7384B"/>
    <w:pPr>
      <w:widowControl w:val="0"/>
      <w:autoSpaceDE w:val="0"/>
      <w:autoSpaceDN w:val="0"/>
      <w:adjustRightInd w:val="0"/>
      <w:spacing w:line="274" w:lineRule="exact"/>
      <w:jc w:val="both"/>
    </w:pPr>
    <w:rPr>
      <w:rFonts w:ascii="Arial Narrow" w:hAnsi="Arial Narrow"/>
      <w:lang w:val="es-ES" w:eastAsia="es-ES"/>
    </w:rPr>
  </w:style>
  <w:style w:type="character" w:customStyle="1" w:styleId="FontStyle66">
    <w:name w:val="Font Style66"/>
    <w:uiPriority w:val="99"/>
    <w:rsid w:val="00C7384B"/>
    <w:rPr>
      <w:rFonts w:ascii="Arial Narrow" w:eastAsia="Times New Roman" w:hAnsi="Arial Narrow" w:cs="Arial Narrow"/>
      <w:sz w:val="22"/>
      <w:szCs w:val="22"/>
    </w:rPr>
  </w:style>
  <w:style w:type="paragraph" w:customStyle="1" w:styleId="Style9">
    <w:name w:val="Style9"/>
    <w:basedOn w:val="Normal"/>
    <w:uiPriority w:val="99"/>
    <w:rsid w:val="00C7384B"/>
    <w:pPr>
      <w:widowControl w:val="0"/>
      <w:autoSpaceDE w:val="0"/>
      <w:autoSpaceDN w:val="0"/>
      <w:adjustRightInd w:val="0"/>
      <w:jc w:val="center"/>
    </w:pPr>
    <w:rPr>
      <w:rFonts w:ascii="Arial Narrow" w:hAnsi="Arial Narrow"/>
      <w:lang w:val="es-ES" w:eastAsia="es-ES"/>
    </w:rPr>
  </w:style>
  <w:style w:type="paragraph" w:customStyle="1" w:styleId="Style16">
    <w:name w:val="Style16"/>
    <w:basedOn w:val="Normal"/>
    <w:uiPriority w:val="99"/>
    <w:rsid w:val="00C7384B"/>
    <w:pPr>
      <w:widowControl w:val="0"/>
      <w:autoSpaceDE w:val="0"/>
      <w:autoSpaceDN w:val="0"/>
      <w:adjustRightInd w:val="0"/>
      <w:jc w:val="both"/>
    </w:pPr>
    <w:rPr>
      <w:rFonts w:ascii="Arial Narrow" w:hAnsi="Arial Narrow"/>
      <w:lang w:val="es-ES" w:eastAsia="es-ES"/>
    </w:rPr>
  </w:style>
  <w:style w:type="character" w:styleId="Refdecomentario">
    <w:name w:val="annotation reference"/>
    <w:basedOn w:val="Fuentedeprrafopredeter"/>
    <w:uiPriority w:val="99"/>
    <w:semiHidden/>
    <w:unhideWhenUsed/>
    <w:rsid w:val="0062019B"/>
    <w:rPr>
      <w:sz w:val="16"/>
      <w:szCs w:val="16"/>
    </w:rPr>
  </w:style>
  <w:style w:type="paragraph" w:styleId="Textocomentario">
    <w:name w:val="annotation text"/>
    <w:basedOn w:val="Normal"/>
    <w:link w:val="TextocomentarioCar"/>
    <w:uiPriority w:val="99"/>
    <w:semiHidden/>
    <w:unhideWhenUsed/>
    <w:rsid w:val="0062019B"/>
    <w:rPr>
      <w:sz w:val="20"/>
      <w:szCs w:val="20"/>
    </w:rPr>
  </w:style>
  <w:style w:type="character" w:customStyle="1" w:styleId="TextocomentarioCar">
    <w:name w:val="Texto comentario Car"/>
    <w:basedOn w:val="Fuentedeprrafopredeter"/>
    <w:link w:val="Textocomentario"/>
    <w:uiPriority w:val="99"/>
    <w:semiHidden/>
    <w:rsid w:val="0062019B"/>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2019B"/>
    <w:rPr>
      <w:b/>
      <w:bCs/>
    </w:rPr>
  </w:style>
  <w:style w:type="character" w:customStyle="1" w:styleId="AsuntodelcomentarioCar">
    <w:name w:val="Asunto del comentario Car"/>
    <w:basedOn w:val="TextocomentarioCar"/>
    <w:link w:val="Asuntodelcomentario"/>
    <w:uiPriority w:val="99"/>
    <w:semiHidden/>
    <w:rsid w:val="0062019B"/>
    <w:rPr>
      <w:rFonts w:ascii="Times New Roman" w:eastAsia="Times New Roman" w:hAnsi="Times New Roman" w:cs="Times New Roman"/>
      <w:b/>
      <w:bCs/>
      <w:sz w:val="20"/>
      <w:szCs w:val="20"/>
      <w:lang w:eastAsia="es-ES_tradnl"/>
    </w:rPr>
  </w:style>
  <w:style w:type="paragraph" w:styleId="Textodeglobo">
    <w:name w:val="Balloon Text"/>
    <w:basedOn w:val="Normal"/>
    <w:link w:val="TextodegloboCar"/>
    <w:uiPriority w:val="99"/>
    <w:semiHidden/>
    <w:unhideWhenUsed/>
    <w:rsid w:val="0062019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019B"/>
    <w:rPr>
      <w:rFonts w:ascii="Segoe UI" w:eastAsia="Times New Roman" w:hAnsi="Segoe UI" w:cs="Segoe UI"/>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68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412</Words>
  <Characters>2266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Pinilla</dc:creator>
  <cp:keywords/>
  <dc:description/>
  <cp:lastModifiedBy>Alejandro Pinilla</cp:lastModifiedBy>
  <cp:revision>14</cp:revision>
  <dcterms:created xsi:type="dcterms:W3CDTF">2019-09-13T15:49:00Z</dcterms:created>
  <dcterms:modified xsi:type="dcterms:W3CDTF">2020-11-10T16:16:00Z</dcterms:modified>
</cp:coreProperties>
</file>