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4C0F" w:rsidRPr="008E0613" w:rsidRDefault="00D04C0F" w:rsidP="00D04C0F">
      <w:pPr>
        <w:pStyle w:val="Ttulo"/>
        <w:rPr>
          <w:rFonts w:ascii="Tahoma" w:hAnsi="Tahoma" w:cs="Tahoma"/>
          <w:sz w:val="20"/>
          <w:szCs w:val="20"/>
        </w:rPr>
      </w:pPr>
      <w:r w:rsidRPr="008E0613">
        <w:rPr>
          <w:rFonts w:ascii="Tahoma" w:hAnsi="Tahoma" w:cs="Tahoma"/>
          <w:sz w:val="20"/>
          <w:szCs w:val="20"/>
        </w:rPr>
        <w:t>UNIVERSIDAD DISTRITAL FRANCISCO JOSÉ DE CALDAS</w:t>
      </w:r>
    </w:p>
    <w:p w:rsidR="002A6913" w:rsidRPr="008E0613" w:rsidRDefault="002A6913" w:rsidP="00D04C0F">
      <w:pPr>
        <w:pStyle w:val="Ttulo"/>
        <w:rPr>
          <w:rFonts w:ascii="Tahoma" w:hAnsi="Tahoma" w:cs="Tahoma"/>
          <w:sz w:val="20"/>
          <w:szCs w:val="20"/>
        </w:rPr>
      </w:pPr>
    </w:p>
    <w:p w:rsidR="00646929" w:rsidRPr="00B60B59" w:rsidRDefault="00646929" w:rsidP="00646929">
      <w:pPr>
        <w:pStyle w:val="Ttulo1"/>
        <w:rPr>
          <w:rFonts w:ascii="Tahoma" w:hAnsi="Tahoma" w:cs="Tahoma"/>
          <w:color w:val="000000" w:themeColor="text1"/>
          <w:sz w:val="20"/>
          <w:szCs w:val="20"/>
        </w:rPr>
      </w:pPr>
      <w:bookmarkStart w:id="0" w:name="_Toc55668460"/>
      <w:bookmarkStart w:id="1" w:name="_GoBack"/>
      <w:r w:rsidRPr="00F01B7F">
        <w:rPr>
          <w:rFonts w:ascii="Tahoma" w:hAnsi="Tahoma" w:cs="Tahoma"/>
          <w:color w:val="000000" w:themeColor="text1"/>
          <w:sz w:val="20"/>
          <w:szCs w:val="20"/>
        </w:rPr>
        <w:t xml:space="preserve">ANEXO </w:t>
      </w:r>
      <w:r>
        <w:rPr>
          <w:rFonts w:ascii="Tahoma" w:hAnsi="Tahoma" w:cs="Tahoma"/>
          <w:color w:val="000000" w:themeColor="text1"/>
          <w:sz w:val="20"/>
          <w:szCs w:val="20"/>
          <w:lang w:val="es-ES"/>
        </w:rPr>
        <w:t>No. 9</w:t>
      </w:r>
      <w:r w:rsidRPr="00F01B7F">
        <w:rPr>
          <w:rFonts w:ascii="Tahoma" w:hAnsi="Tahoma" w:cs="Tahoma"/>
          <w:color w:val="000000" w:themeColor="text1"/>
          <w:sz w:val="20"/>
          <w:szCs w:val="20"/>
        </w:rPr>
        <w:t>.</w:t>
      </w:r>
      <w:r>
        <w:rPr>
          <w:rFonts w:ascii="Tahoma" w:hAnsi="Tahoma" w:cs="Tahoma"/>
          <w:color w:val="000000" w:themeColor="text1"/>
          <w:sz w:val="20"/>
          <w:szCs w:val="20"/>
          <w:lang w:val="es-ES"/>
        </w:rPr>
        <w:t xml:space="preserve"> </w:t>
      </w:r>
      <w:r w:rsidRPr="008E0613">
        <w:rPr>
          <w:rFonts w:ascii="Tahoma" w:hAnsi="Tahoma" w:cs="Tahoma"/>
          <w:sz w:val="20"/>
          <w:szCs w:val="20"/>
        </w:rPr>
        <w:t xml:space="preserve">CARTA DE COMPROMISO OFRECIMIENTO CRITERIOS </w:t>
      </w:r>
      <w:r w:rsidRPr="008E0613">
        <w:rPr>
          <w:rFonts w:ascii="Tahoma" w:hAnsi="Tahoma" w:cs="Tahoma"/>
          <w:sz w:val="20"/>
          <w:szCs w:val="20"/>
          <w:lang w:val="es-MX"/>
        </w:rPr>
        <w:t>HABILITANTES</w:t>
      </w:r>
      <w:r w:rsidRPr="008E0613">
        <w:rPr>
          <w:rFonts w:ascii="Tahoma" w:hAnsi="Tahoma" w:cs="Tahoma"/>
          <w:sz w:val="20"/>
          <w:szCs w:val="20"/>
        </w:rPr>
        <w:t>.</w:t>
      </w:r>
      <w:bookmarkEnd w:id="0"/>
    </w:p>
    <w:p w:rsidR="00646929" w:rsidRPr="008E0613" w:rsidRDefault="00646929" w:rsidP="00646929">
      <w:pPr>
        <w:pStyle w:val="Textoindependiente"/>
        <w:jc w:val="both"/>
        <w:rPr>
          <w:rFonts w:ascii="Tahoma" w:hAnsi="Tahoma" w:cs="Tahoma"/>
          <w:b/>
          <w:i/>
          <w:spacing w:val="-3"/>
          <w:lang w:val="es-ES"/>
        </w:rPr>
      </w:pPr>
    </w:p>
    <w:p w:rsidR="00646929" w:rsidRPr="00193399" w:rsidRDefault="00646929" w:rsidP="00646929">
      <w:pPr>
        <w:pStyle w:val="Textoindependiente"/>
        <w:jc w:val="both"/>
        <w:rPr>
          <w:rFonts w:ascii="Tahoma" w:hAnsi="Tahoma" w:cs="Tahoma"/>
          <w:spacing w:val="-3"/>
        </w:rPr>
      </w:pPr>
      <w:r w:rsidRPr="00193399">
        <w:rPr>
          <w:rFonts w:ascii="Tahoma" w:hAnsi="Tahoma" w:cs="Tahoma"/>
          <w:spacing w:val="-3"/>
        </w:rPr>
        <w:t xml:space="preserve">El (los) suscrito(s) a saber: (NOMBRE DEL PROPONENTE SI SE TRATA DE UNA PERSONA NATURAL, o NOMBRE DEL REPRESENTANTE LEGAL DE LA SOCIEDAD SI SE TRATA DE PERSONA JURÍDICA, o DEL REPRESENTANTE LEGAL DE CADA UNO DE LOS MIEMBROS DEL CONSORCIO O UNIÓN TEMPORAL PROPONENTE) domiciliado en _________, identificado con (DOCUMENTO DE IDENTIFICACIÓN Y LUGAR DE SU EXPEDICION), quien obra en …. (1- …SU CARÁCTER DE REPRESENTANTE LEGAL DE LA SOCIEDAD, SI EL PROPONENTE ES PERSONA JURÍDICA, CASO EN EL CUAL DEBE IDENTIFICARSE DE MANERA COMPLETA DICHA SOCIEDAD, INDICANDO INSTRUMENTO DE CONSTITUCION Y HACIENDO MENCIÓN A SU REGISTRO EN LA CÁMARA DE COMERCIO DE SU DOMICILIO; 2- … NOMBRE PROPIO SI EL PROPONENTE ES PERSONA NATURAL, Y/O SI LA PARTE PROPONENTE ESTA CONFORMADA POR DIFERENTES PERSONAS NATURALES O JURÍDICAS, NOMBRE DEL CONSORCIO O DE LA UNIÓN TEMPORAL RESPECTIVA), quien(es) en adelante se denominará(n) EL PROPONENTE, manifiestan su voluntad de asumir, de manera unilateral, y para los efectos de esta </w:t>
      </w:r>
      <w:r w:rsidRPr="00193399">
        <w:rPr>
          <w:rFonts w:ascii="Tahoma" w:hAnsi="Tahoma" w:cs="Tahoma"/>
          <w:b/>
          <w:spacing w:val="-3"/>
        </w:rPr>
        <w:t>CARTA DE COMPROMISO</w:t>
      </w:r>
      <w:r w:rsidRPr="00193399">
        <w:rPr>
          <w:rFonts w:ascii="Tahoma" w:hAnsi="Tahoma" w:cs="Tahoma"/>
          <w:spacing w:val="-3"/>
        </w:rPr>
        <w:t>, teniendo en cuenta las siguientes consideraciones:</w:t>
      </w:r>
    </w:p>
    <w:p w:rsidR="00646929" w:rsidRPr="00193399" w:rsidRDefault="00646929" w:rsidP="00646929">
      <w:pPr>
        <w:pStyle w:val="Textoindependiente"/>
        <w:jc w:val="both"/>
        <w:rPr>
          <w:rFonts w:ascii="Tahoma" w:hAnsi="Tahoma" w:cs="Tahoma"/>
          <w:spacing w:val="-3"/>
          <w:lang w:val="es-ES"/>
        </w:rPr>
      </w:pPr>
      <w:r w:rsidRPr="00193399">
        <w:rPr>
          <w:rFonts w:ascii="Tahoma" w:hAnsi="Tahoma" w:cs="Tahoma"/>
          <w:spacing w:val="-3"/>
          <w:lang w:val="es-ES"/>
        </w:rPr>
        <w:t>Me comprometo a ofrecer como criterio habitante</w:t>
      </w:r>
      <w:r>
        <w:rPr>
          <w:rFonts w:ascii="Tahoma" w:hAnsi="Tahoma" w:cs="Tahoma"/>
          <w:spacing w:val="-3"/>
          <w:lang w:val="es-ES"/>
        </w:rPr>
        <w:t xml:space="preserve">; </w:t>
      </w:r>
      <w:r w:rsidRPr="00193399">
        <w:rPr>
          <w:rFonts w:ascii="Tahoma" w:hAnsi="Tahoma" w:cs="Tahoma"/>
        </w:rPr>
        <w:t>a</w:t>
      </w:r>
      <w:r>
        <w:rPr>
          <w:rFonts w:ascii="Tahoma" w:hAnsi="Tahoma" w:cs="Tahoma"/>
        </w:rPr>
        <w:t>l</w:t>
      </w:r>
      <w:r w:rsidRPr="00193399">
        <w:rPr>
          <w:rFonts w:ascii="Tahoma" w:hAnsi="Tahoma" w:cs="Tahoma"/>
        </w:rPr>
        <w:t>legar certificaciones en la etapa precontractual estándares técnicos certificables solicitados.</w:t>
      </w:r>
    </w:p>
    <w:p w:rsidR="00646929" w:rsidRPr="00193399" w:rsidRDefault="00646929" w:rsidP="00646929">
      <w:pPr>
        <w:pStyle w:val="Textoindependiente"/>
        <w:jc w:val="both"/>
        <w:rPr>
          <w:rFonts w:ascii="Tahoma" w:hAnsi="Tahoma" w:cs="Tahoma"/>
          <w:spacing w:val="-3"/>
        </w:rPr>
      </w:pPr>
      <w:r w:rsidRPr="00193399">
        <w:rPr>
          <w:rFonts w:ascii="Tahoma" w:hAnsi="Tahoma" w:cs="Tahoma"/>
          <w:spacing w:val="-3"/>
        </w:rPr>
        <w:t>Presentare certificaciones de estándares de comodidad, seguridad y durabilidad de los bienes a ofertar, emitidos por entes certificadores reconocidos y avalados para tal fin, su evaluación será́ admisible o no admisible.</w:t>
      </w:r>
    </w:p>
    <w:p w:rsidR="00646929" w:rsidRPr="00193399" w:rsidRDefault="00646929" w:rsidP="00646929">
      <w:pPr>
        <w:pStyle w:val="Prrafodelista"/>
        <w:numPr>
          <w:ilvl w:val="0"/>
          <w:numId w:val="6"/>
        </w:numPr>
        <w:rPr>
          <w:rFonts w:ascii="Tahoma" w:hAnsi="Tahoma" w:cs="Tahoma"/>
          <w:color w:val="000000" w:themeColor="text1"/>
          <w:sz w:val="20"/>
          <w:szCs w:val="20"/>
        </w:rPr>
      </w:pPr>
      <w:r w:rsidRPr="00193399">
        <w:rPr>
          <w:rFonts w:ascii="Tahoma" w:hAnsi="Tahoma" w:cs="Tahoma"/>
          <w:b/>
          <w:color w:val="000000" w:themeColor="text1"/>
          <w:sz w:val="20"/>
          <w:szCs w:val="20"/>
          <w:u w:val="single"/>
        </w:rPr>
        <w:t>Normativa técnica para sillas de oficina en términos seguridad, durabilidad y adecuación estructural:</w:t>
      </w:r>
      <w:r w:rsidRPr="00193399">
        <w:rPr>
          <w:rFonts w:ascii="Tahoma" w:hAnsi="Tahoma" w:cs="Tahoma"/>
          <w:color w:val="000000" w:themeColor="text1"/>
          <w:sz w:val="20"/>
          <w:szCs w:val="20"/>
        </w:rPr>
        <w:t xml:space="preserve"> </w:t>
      </w:r>
    </w:p>
    <w:p w:rsidR="00646929" w:rsidRPr="00193399" w:rsidRDefault="00646929" w:rsidP="00646929">
      <w:pPr>
        <w:pStyle w:val="Prrafodelista"/>
        <w:ind w:left="786"/>
        <w:rPr>
          <w:rFonts w:ascii="Tahoma" w:hAnsi="Tahoma" w:cs="Tahoma"/>
          <w:color w:val="000000" w:themeColor="text1"/>
          <w:sz w:val="20"/>
          <w:szCs w:val="20"/>
        </w:rPr>
      </w:pPr>
      <w:r w:rsidRPr="00193399">
        <w:rPr>
          <w:rFonts w:ascii="Tahoma" w:hAnsi="Tahoma" w:cs="Tahoma"/>
          <w:color w:val="000000" w:themeColor="text1"/>
          <w:sz w:val="20"/>
          <w:szCs w:val="20"/>
        </w:rPr>
        <w:t>Norma ANSI/BIFMA X5.1 2017 o posterior.</w:t>
      </w:r>
    </w:p>
    <w:p w:rsidR="00646929" w:rsidRDefault="00646929" w:rsidP="00646929">
      <w:pPr>
        <w:pStyle w:val="Prrafodelista"/>
        <w:ind w:left="786"/>
        <w:rPr>
          <w:rFonts w:ascii="Tahoma" w:hAnsi="Tahoma" w:cs="Tahoma"/>
          <w:color w:val="000000" w:themeColor="text1"/>
          <w:sz w:val="20"/>
          <w:szCs w:val="20"/>
        </w:rPr>
      </w:pPr>
      <w:r w:rsidRPr="00193399">
        <w:rPr>
          <w:rFonts w:ascii="Tahoma" w:hAnsi="Tahoma" w:cs="Tahoma"/>
          <w:color w:val="000000" w:themeColor="text1"/>
          <w:sz w:val="20"/>
          <w:szCs w:val="20"/>
        </w:rPr>
        <w:br/>
        <w:t>Condiciones para la presentación y verificación de cumplimiento:</w:t>
      </w:r>
    </w:p>
    <w:p w:rsidR="00646929" w:rsidRPr="00193399" w:rsidRDefault="00646929" w:rsidP="00646929">
      <w:pPr>
        <w:pStyle w:val="Prrafodelista"/>
        <w:ind w:left="786"/>
        <w:rPr>
          <w:rFonts w:ascii="Tahoma" w:hAnsi="Tahoma" w:cs="Tahoma"/>
          <w:color w:val="000000" w:themeColor="text1"/>
          <w:sz w:val="20"/>
          <w:szCs w:val="20"/>
        </w:rPr>
      </w:pPr>
    </w:p>
    <w:p w:rsidR="00646929" w:rsidRPr="00193399" w:rsidRDefault="00646929" w:rsidP="00646929">
      <w:pPr>
        <w:pStyle w:val="Prrafodelista"/>
        <w:ind w:left="1134" w:hanging="425"/>
        <w:rPr>
          <w:rFonts w:ascii="Tahoma" w:hAnsi="Tahoma" w:cs="Tahoma"/>
          <w:color w:val="000000" w:themeColor="text1"/>
          <w:sz w:val="20"/>
          <w:szCs w:val="20"/>
        </w:rPr>
      </w:pPr>
      <w:r w:rsidRPr="00193399">
        <w:rPr>
          <w:rFonts w:ascii="Tahoma" w:hAnsi="Tahoma" w:cs="Tahoma"/>
          <w:color w:val="000000" w:themeColor="text1"/>
          <w:sz w:val="20"/>
          <w:szCs w:val="20"/>
        </w:rPr>
        <w:t xml:space="preserve">- </w:t>
      </w:r>
      <w:r>
        <w:rPr>
          <w:rFonts w:ascii="Tahoma" w:hAnsi="Tahoma" w:cs="Tahoma"/>
          <w:color w:val="000000" w:themeColor="text1"/>
          <w:sz w:val="20"/>
          <w:szCs w:val="20"/>
        </w:rPr>
        <w:tab/>
      </w:r>
      <w:r w:rsidRPr="00193399">
        <w:rPr>
          <w:rFonts w:ascii="Tahoma" w:hAnsi="Tahoma" w:cs="Tahoma"/>
          <w:color w:val="000000" w:themeColor="text1"/>
          <w:sz w:val="20"/>
          <w:szCs w:val="20"/>
        </w:rPr>
        <w:t>Informe de prueba ANSI/BIFMA X5.1 2017 o posterior, donde se pueda validar: a. resultado general de la prueba, b. desglose por prueba y resultado,  c. fabricante de la silla, d. laboratorio que realiza la prueba.</w:t>
      </w:r>
    </w:p>
    <w:p w:rsidR="00646929" w:rsidRPr="00193399" w:rsidRDefault="00646929" w:rsidP="00646929">
      <w:pPr>
        <w:pStyle w:val="Prrafodelista"/>
        <w:ind w:left="1134" w:hanging="425"/>
        <w:rPr>
          <w:rFonts w:ascii="Tahoma" w:hAnsi="Tahoma" w:cs="Tahoma"/>
          <w:color w:val="000000" w:themeColor="text1"/>
          <w:sz w:val="20"/>
          <w:szCs w:val="20"/>
        </w:rPr>
      </w:pPr>
      <w:r w:rsidRPr="00193399">
        <w:rPr>
          <w:rFonts w:ascii="Tahoma" w:hAnsi="Tahoma" w:cs="Tahoma"/>
          <w:color w:val="000000" w:themeColor="text1"/>
          <w:sz w:val="20"/>
          <w:szCs w:val="20"/>
        </w:rPr>
        <w:t xml:space="preserve">- </w:t>
      </w:r>
      <w:r>
        <w:rPr>
          <w:rFonts w:ascii="Tahoma" w:hAnsi="Tahoma" w:cs="Tahoma"/>
          <w:color w:val="000000" w:themeColor="text1"/>
          <w:sz w:val="20"/>
          <w:szCs w:val="20"/>
        </w:rPr>
        <w:tab/>
      </w:r>
      <w:r w:rsidRPr="00193399">
        <w:rPr>
          <w:rFonts w:ascii="Tahoma" w:hAnsi="Tahoma" w:cs="Tahoma"/>
          <w:color w:val="000000" w:themeColor="text1"/>
          <w:sz w:val="20"/>
          <w:szCs w:val="20"/>
        </w:rPr>
        <w:t xml:space="preserve">Certificado del fabricante de la silla (aquel designado en el </w:t>
      </w:r>
      <w:r w:rsidRPr="00193399">
        <w:rPr>
          <w:rFonts w:ascii="Tahoma" w:hAnsi="Tahoma" w:cs="Tahoma"/>
          <w:i/>
          <w:color w:val="000000" w:themeColor="text1"/>
          <w:sz w:val="20"/>
          <w:szCs w:val="20"/>
        </w:rPr>
        <w:t>Informe de prueba</w:t>
      </w:r>
      <w:r w:rsidRPr="00193399">
        <w:rPr>
          <w:rFonts w:ascii="Tahoma" w:hAnsi="Tahoma" w:cs="Tahoma"/>
          <w:color w:val="000000" w:themeColor="text1"/>
          <w:sz w:val="20"/>
          <w:szCs w:val="20"/>
        </w:rPr>
        <w:t>) donde valide el vínculo de distribuidor a quien presente la oferta a la Universidad. Se deben disponer correos electrónicos y números de contacto para la verificación directa por parte de la Universidad.</w:t>
      </w:r>
    </w:p>
    <w:p w:rsidR="00646929" w:rsidRPr="00193399" w:rsidRDefault="00646929" w:rsidP="00646929">
      <w:pPr>
        <w:pStyle w:val="Prrafodelista"/>
        <w:ind w:left="1134" w:hanging="425"/>
        <w:rPr>
          <w:rFonts w:ascii="Tahoma" w:hAnsi="Tahoma" w:cs="Tahoma"/>
          <w:color w:val="000000" w:themeColor="text1"/>
          <w:sz w:val="20"/>
          <w:szCs w:val="20"/>
        </w:rPr>
      </w:pPr>
      <w:r w:rsidRPr="00193399">
        <w:rPr>
          <w:rFonts w:ascii="Tahoma" w:hAnsi="Tahoma" w:cs="Tahoma"/>
          <w:color w:val="000000" w:themeColor="text1"/>
          <w:sz w:val="20"/>
          <w:szCs w:val="20"/>
        </w:rPr>
        <w:t xml:space="preserve">-  </w:t>
      </w:r>
      <w:r>
        <w:rPr>
          <w:rFonts w:ascii="Tahoma" w:hAnsi="Tahoma" w:cs="Tahoma"/>
          <w:color w:val="000000" w:themeColor="text1"/>
          <w:sz w:val="20"/>
          <w:szCs w:val="20"/>
        </w:rPr>
        <w:tab/>
      </w:r>
      <w:r w:rsidRPr="00193399">
        <w:rPr>
          <w:rFonts w:ascii="Tahoma" w:hAnsi="Tahoma" w:cs="Tahoma"/>
          <w:color w:val="000000" w:themeColor="text1"/>
          <w:sz w:val="20"/>
          <w:szCs w:val="20"/>
        </w:rPr>
        <w:t xml:space="preserve">Certificado del laboratorio (aquel designado en el </w:t>
      </w:r>
      <w:r w:rsidRPr="00193399">
        <w:rPr>
          <w:rFonts w:ascii="Tahoma" w:hAnsi="Tahoma" w:cs="Tahoma"/>
          <w:i/>
          <w:color w:val="000000" w:themeColor="text1"/>
          <w:sz w:val="20"/>
          <w:szCs w:val="20"/>
        </w:rPr>
        <w:t>Informe de prueba</w:t>
      </w:r>
      <w:r w:rsidRPr="00193399">
        <w:rPr>
          <w:rFonts w:ascii="Tahoma" w:hAnsi="Tahoma" w:cs="Tahoma"/>
          <w:color w:val="000000" w:themeColor="text1"/>
          <w:sz w:val="20"/>
          <w:szCs w:val="20"/>
        </w:rPr>
        <w:t>) donde se valide su competencia para el desarrollo de la prueba ANSI/BIFMA X5.1 2017 o posterior. Se realizará la verificación por parte de la Universidad a través de la página web BIFMA TEST LAB SEARCH (https://www.bifma.org/search/custom.asp?id=801).</w:t>
      </w:r>
    </w:p>
    <w:p w:rsidR="00646929" w:rsidRPr="00193399" w:rsidRDefault="00646929" w:rsidP="00646929">
      <w:pPr>
        <w:pStyle w:val="Prrafodelista"/>
        <w:ind w:left="786"/>
        <w:rPr>
          <w:rFonts w:ascii="Tahoma" w:hAnsi="Tahoma" w:cs="Tahoma"/>
          <w:color w:val="000000" w:themeColor="text1"/>
          <w:sz w:val="20"/>
          <w:szCs w:val="20"/>
        </w:rPr>
      </w:pPr>
      <w:r w:rsidRPr="00193399">
        <w:rPr>
          <w:rFonts w:ascii="Tahoma" w:hAnsi="Tahoma" w:cs="Tahoma"/>
          <w:color w:val="000000" w:themeColor="text1"/>
          <w:sz w:val="20"/>
          <w:szCs w:val="20"/>
        </w:rPr>
        <w:br/>
      </w:r>
    </w:p>
    <w:p w:rsidR="00646929" w:rsidRPr="00193399" w:rsidRDefault="00646929" w:rsidP="00646929">
      <w:pPr>
        <w:pStyle w:val="Prrafodelista"/>
        <w:numPr>
          <w:ilvl w:val="0"/>
          <w:numId w:val="6"/>
        </w:numPr>
        <w:rPr>
          <w:rFonts w:ascii="Tahoma" w:hAnsi="Tahoma" w:cs="Tahoma"/>
          <w:color w:val="000000" w:themeColor="text1"/>
          <w:sz w:val="20"/>
          <w:szCs w:val="20"/>
        </w:rPr>
      </w:pPr>
      <w:r w:rsidRPr="00193399">
        <w:rPr>
          <w:rFonts w:ascii="Tahoma" w:hAnsi="Tahoma" w:cs="Tahoma"/>
          <w:b/>
          <w:color w:val="000000" w:themeColor="text1"/>
          <w:sz w:val="20"/>
          <w:szCs w:val="20"/>
          <w:u w:val="single"/>
        </w:rPr>
        <w:t>Normativa técnica para tapizados sintéticos:</w:t>
      </w:r>
      <w:r w:rsidRPr="00193399">
        <w:rPr>
          <w:rFonts w:ascii="Tahoma" w:hAnsi="Tahoma" w:cs="Tahoma"/>
          <w:color w:val="000000" w:themeColor="text1"/>
          <w:sz w:val="20"/>
          <w:szCs w:val="20"/>
        </w:rPr>
        <w:t xml:space="preserve"> </w:t>
      </w:r>
    </w:p>
    <w:p w:rsidR="00646929" w:rsidRDefault="00646929" w:rsidP="00646929">
      <w:pPr>
        <w:pStyle w:val="Prrafodelista"/>
        <w:ind w:left="786"/>
        <w:rPr>
          <w:rFonts w:ascii="Tahoma" w:hAnsi="Tahoma" w:cs="Tahoma"/>
          <w:color w:val="000000" w:themeColor="text1"/>
          <w:sz w:val="20"/>
          <w:szCs w:val="20"/>
        </w:rPr>
      </w:pPr>
    </w:p>
    <w:p w:rsidR="00646929" w:rsidRPr="00193399" w:rsidRDefault="00646929" w:rsidP="00646929">
      <w:pPr>
        <w:pStyle w:val="Prrafodelista"/>
        <w:ind w:left="786"/>
        <w:rPr>
          <w:rFonts w:ascii="Tahoma" w:hAnsi="Tahoma" w:cs="Tahoma"/>
          <w:color w:val="000000" w:themeColor="text1"/>
          <w:sz w:val="20"/>
          <w:szCs w:val="20"/>
        </w:rPr>
      </w:pPr>
      <w:bookmarkStart w:id="2" w:name="_Hlk57360590"/>
      <w:r w:rsidRPr="00193399">
        <w:rPr>
          <w:rFonts w:ascii="Tahoma" w:hAnsi="Tahoma" w:cs="Tahoma"/>
          <w:color w:val="000000" w:themeColor="text1"/>
          <w:sz w:val="20"/>
          <w:szCs w:val="20"/>
        </w:rPr>
        <w:t>NFPA 260 – Clase 1 (propiedades ignífugas), ASTM D-751</w:t>
      </w:r>
      <w:r w:rsidR="000255C8">
        <w:rPr>
          <w:rFonts w:ascii="Tahoma" w:hAnsi="Tahoma" w:cs="Tahoma"/>
          <w:color w:val="000000" w:themeColor="text1"/>
          <w:sz w:val="20"/>
          <w:szCs w:val="20"/>
        </w:rPr>
        <w:t xml:space="preserve"> o ISO 1421:2016</w:t>
      </w:r>
      <w:r w:rsidRPr="00193399">
        <w:rPr>
          <w:rFonts w:ascii="Tahoma" w:hAnsi="Tahoma" w:cs="Tahoma"/>
          <w:color w:val="000000" w:themeColor="text1"/>
          <w:sz w:val="20"/>
          <w:szCs w:val="20"/>
        </w:rPr>
        <w:t xml:space="preserve"> (resistencia a la tensión, ruptura, adhesión y rasgado), DIN 54301 (puntadas), ASTM D-4157 </w:t>
      </w:r>
      <w:r w:rsidR="00426FE2">
        <w:rPr>
          <w:rFonts w:ascii="Tahoma" w:hAnsi="Tahoma" w:cs="Tahoma"/>
          <w:color w:val="000000" w:themeColor="text1"/>
          <w:sz w:val="20"/>
          <w:szCs w:val="20"/>
        </w:rPr>
        <w:t xml:space="preserve">O ISO 12947-2:2016 </w:t>
      </w:r>
      <w:r w:rsidRPr="00193399">
        <w:rPr>
          <w:rFonts w:ascii="Tahoma" w:hAnsi="Tahoma" w:cs="Tahoma"/>
          <w:color w:val="000000" w:themeColor="text1"/>
          <w:sz w:val="20"/>
          <w:szCs w:val="20"/>
        </w:rPr>
        <w:t>(abrasión II, mínimo 50.000 ciclos), NTC 1479</w:t>
      </w:r>
      <w:r w:rsidR="00426FE2">
        <w:rPr>
          <w:rFonts w:ascii="Tahoma" w:hAnsi="Tahoma" w:cs="Tahoma"/>
          <w:color w:val="000000" w:themeColor="text1"/>
          <w:sz w:val="20"/>
          <w:szCs w:val="20"/>
        </w:rPr>
        <w:t xml:space="preserve"> o ISO 105-B02:2014 </w:t>
      </w:r>
      <w:r w:rsidRPr="00193399">
        <w:rPr>
          <w:rFonts w:ascii="Tahoma" w:hAnsi="Tahoma" w:cs="Tahoma"/>
          <w:color w:val="000000" w:themeColor="text1"/>
          <w:sz w:val="20"/>
          <w:szCs w:val="20"/>
        </w:rPr>
        <w:t xml:space="preserve"> (solidez a la luz).</w:t>
      </w:r>
    </w:p>
    <w:bookmarkEnd w:id="2"/>
    <w:p w:rsidR="00646929" w:rsidRPr="00193399" w:rsidRDefault="00646929" w:rsidP="00646929">
      <w:pPr>
        <w:pStyle w:val="Prrafodelista"/>
        <w:ind w:left="786"/>
        <w:rPr>
          <w:rFonts w:ascii="Tahoma" w:hAnsi="Tahoma" w:cs="Tahoma"/>
          <w:color w:val="000000" w:themeColor="text1"/>
          <w:sz w:val="20"/>
          <w:szCs w:val="20"/>
        </w:rPr>
      </w:pPr>
    </w:p>
    <w:p w:rsidR="00646929" w:rsidRDefault="00646929" w:rsidP="00646929">
      <w:pPr>
        <w:pStyle w:val="Prrafodelista"/>
        <w:ind w:left="786"/>
        <w:rPr>
          <w:rFonts w:ascii="Tahoma" w:hAnsi="Tahoma" w:cs="Tahoma"/>
          <w:color w:val="000000" w:themeColor="text1"/>
          <w:sz w:val="20"/>
          <w:szCs w:val="20"/>
        </w:rPr>
      </w:pPr>
      <w:r w:rsidRPr="00193399">
        <w:rPr>
          <w:rFonts w:ascii="Tahoma" w:hAnsi="Tahoma" w:cs="Tahoma"/>
          <w:color w:val="000000" w:themeColor="text1"/>
          <w:sz w:val="20"/>
          <w:szCs w:val="20"/>
        </w:rPr>
        <w:t>Condiciones para la presentación y verificación de cumplimiento:</w:t>
      </w:r>
    </w:p>
    <w:p w:rsidR="00646929" w:rsidRPr="00193399" w:rsidRDefault="00646929" w:rsidP="00646929">
      <w:pPr>
        <w:pStyle w:val="Prrafodelista"/>
        <w:ind w:left="786"/>
        <w:rPr>
          <w:rFonts w:ascii="Tahoma" w:hAnsi="Tahoma" w:cs="Tahoma"/>
          <w:color w:val="000000" w:themeColor="text1"/>
          <w:sz w:val="20"/>
          <w:szCs w:val="20"/>
        </w:rPr>
      </w:pPr>
    </w:p>
    <w:p w:rsidR="00646929" w:rsidRPr="00193399" w:rsidRDefault="00646929" w:rsidP="00646929">
      <w:pPr>
        <w:pStyle w:val="Prrafodelista"/>
        <w:ind w:left="1276" w:hanging="567"/>
        <w:rPr>
          <w:rFonts w:ascii="Tahoma" w:hAnsi="Tahoma" w:cs="Tahoma"/>
          <w:color w:val="000000" w:themeColor="text1"/>
          <w:sz w:val="20"/>
          <w:szCs w:val="20"/>
        </w:rPr>
      </w:pPr>
      <w:r w:rsidRPr="00193399">
        <w:rPr>
          <w:rFonts w:ascii="Tahoma" w:hAnsi="Tahoma" w:cs="Tahoma"/>
          <w:color w:val="000000" w:themeColor="text1"/>
          <w:sz w:val="20"/>
          <w:szCs w:val="20"/>
        </w:rPr>
        <w:t xml:space="preserve">- </w:t>
      </w:r>
      <w:r>
        <w:rPr>
          <w:rFonts w:ascii="Tahoma" w:hAnsi="Tahoma" w:cs="Tahoma"/>
          <w:color w:val="000000" w:themeColor="text1"/>
          <w:sz w:val="20"/>
          <w:szCs w:val="20"/>
        </w:rPr>
        <w:tab/>
      </w:r>
      <w:r w:rsidRPr="00193399">
        <w:rPr>
          <w:rFonts w:ascii="Tahoma" w:hAnsi="Tahoma" w:cs="Tahoma"/>
          <w:color w:val="000000" w:themeColor="text1"/>
          <w:sz w:val="20"/>
          <w:szCs w:val="20"/>
        </w:rPr>
        <w:t>Por medio de la ficha técnica del fabricante del textil.</w:t>
      </w:r>
    </w:p>
    <w:p w:rsidR="00646929" w:rsidRPr="00193399" w:rsidRDefault="00646929" w:rsidP="00646929">
      <w:pPr>
        <w:pStyle w:val="Prrafodelista"/>
        <w:ind w:left="786"/>
        <w:rPr>
          <w:rFonts w:ascii="Tahoma" w:hAnsi="Tahoma" w:cs="Tahoma"/>
          <w:color w:val="000000" w:themeColor="text1"/>
          <w:sz w:val="20"/>
          <w:szCs w:val="20"/>
        </w:rPr>
      </w:pPr>
    </w:p>
    <w:p w:rsidR="00646929" w:rsidRPr="00193399" w:rsidRDefault="00646929" w:rsidP="00646929">
      <w:pPr>
        <w:pStyle w:val="Prrafodelista"/>
        <w:numPr>
          <w:ilvl w:val="0"/>
          <w:numId w:val="6"/>
        </w:numPr>
        <w:rPr>
          <w:rFonts w:ascii="Tahoma" w:hAnsi="Tahoma" w:cs="Tahoma"/>
          <w:color w:val="000000" w:themeColor="text1"/>
          <w:sz w:val="20"/>
          <w:szCs w:val="20"/>
        </w:rPr>
      </w:pPr>
      <w:r w:rsidRPr="00193399">
        <w:rPr>
          <w:rFonts w:ascii="Tahoma" w:hAnsi="Tahoma" w:cs="Tahoma"/>
          <w:b/>
          <w:color w:val="000000" w:themeColor="text1"/>
          <w:sz w:val="20"/>
          <w:szCs w:val="20"/>
          <w:u w:val="single"/>
        </w:rPr>
        <w:t>Aspectos ergonómicos para la adaptación a las condiciones fisiológicas y del puesto de trabajo del usuario:</w:t>
      </w:r>
      <w:r w:rsidRPr="00193399">
        <w:rPr>
          <w:rFonts w:ascii="Tahoma" w:hAnsi="Tahoma" w:cs="Tahoma"/>
          <w:color w:val="000000" w:themeColor="text1"/>
          <w:sz w:val="20"/>
          <w:szCs w:val="20"/>
        </w:rPr>
        <w:t xml:space="preserve"> </w:t>
      </w:r>
    </w:p>
    <w:p w:rsidR="00646929" w:rsidRPr="00193399" w:rsidRDefault="00646929" w:rsidP="00646929">
      <w:pPr>
        <w:pStyle w:val="Prrafodelista"/>
        <w:ind w:left="786"/>
        <w:rPr>
          <w:rFonts w:ascii="Tahoma" w:hAnsi="Tahoma" w:cs="Tahoma"/>
          <w:color w:val="000000" w:themeColor="text1"/>
          <w:sz w:val="20"/>
          <w:szCs w:val="20"/>
        </w:rPr>
      </w:pPr>
      <w:r w:rsidRPr="00193399">
        <w:rPr>
          <w:rFonts w:ascii="Tahoma" w:hAnsi="Tahoma" w:cs="Tahoma"/>
          <w:color w:val="000000" w:themeColor="text1"/>
          <w:sz w:val="20"/>
          <w:szCs w:val="20"/>
        </w:rPr>
        <w:t>ANEXO TÉCNICO  1.  ANEXO. Términos y Condiciones</w:t>
      </w:r>
    </w:p>
    <w:p w:rsidR="00646929" w:rsidRPr="00193399" w:rsidRDefault="00646929" w:rsidP="00646929">
      <w:pPr>
        <w:pStyle w:val="Prrafodelista"/>
        <w:ind w:left="786"/>
        <w:rPr>
          <w:rFonts w:ascii="Tahoma" w:hAnsi="Tahoma" w:cs="Tahoma"/>
          <w:color w:val="000000" w:themeColor="text1"/>
          <w:sz w:val="20"/>
          <w:szCs w:val="20"/>
        </w:rPr>
      </w:pPr>
    </w:p>
    <w:p w:rsidR="00646929" w:rsidRDefault="00646929" w:rsidP="00646929">
      <w:pPr>
        <w:pStyle w:val="Prrafodelista"/>
        <w:ind w:left="786"/>
        <w:rPr>
          <w:rFonts w:ascii="Tahoma" w:hAnsi="Tahoma" w:cs="Tahoma"/>
          <w:color w:val="000000" w:themeColor="text1"/>
          <w:sz w:val="20"/>
          <w:szCs w:val="20"/>
        </w:rPr>
      </w:pPr>
      <w:r w:rsidRPr="00193399">
        <w:rPr>
          <w:rFonts w:ascii="Tahoma" w:hAnsi="Tahoma" w:cs="Tahoma"/>
          <w:color w:val="000000" w:themeColor="text1"/>
          <w:sz w:val="20"/>
          <w:szCs w:val="20"/>
        </w:rPr>
        <w:t>Condiciones para la presentación y verificación de cumplimiento:</w:t>
      </w:r>
    </w:p>
    <w:p w:rsidR="00646929" w:rsidRPr="00193399" w:rsidRDefault="00646929" w:rsidP="00646929">
      <w:pPr>
        <w:pStyle w:val="Prrafodelista"/>
        <w:ind w:left="786"/>
        <w:rPr>
          <w:rFonts w:ascii="Tahoma" w:hAnsi="Tahoma" w:cs="Tahoma"/>
          <w:color w:val="000000" w:themeColor="text1"/>
          <w:sz w:val="20"/>
          <w:szCs w:val="20"/>
        </w:rPr>
      </w:pPr>
    </w:p>
    <w:p w:rsidR="00646929" w:rsidRPr="00193399" w:rsidRDefault="00646929" w:rsidP="00646929">
      <w:pPr>
        <w:pStyle w:val="Prrafodelista"/>
        <w:ind w:left="1276" w:hanging="567"/>
        <w:rPr>
          <w:rFonts w:ascii="Tahoma" w:hAnsi="Tahoma" w:cs="Tahoma"/>
          <w:color w:val="000000" w:themeColor="text1"/>
          <w:sz w:val="20"/>
          <w:szCs w:val="20"/>
        </w:rPr>
      </w:pPr>
      <w:r w:rsidRPr="00193399">
        <w:rPr>
          <w:rFonts w:ascii="Tahoma" w:hAnsi="Tahoma" w:cs="Tahoma"/>
          <w:color w:val="000000" w:themeColor="text1"/>
          <w:sz w:val="20"/>
          <w:szCs w:val="20"/>
        </w:rPr>
        <w:t xml:space="preserve">- </w:t>
      </w:r>
      <w:r>
        <w:rPr>
          <w:rFonts w:ascii="Tahoma" w:hAnsi="Tahoma" w:cs="Tahoma"/>
          <w:color w:val="000000" w:themeColor="text1"/>
          <w:sz w:val="20"/>
          <w:szCs w:val="20"/>
        </w:rPr>
        <w:tab/>
      </w:r>
      <w:r w:rsidRPr="00193399">
        <w:rPr>
          <w:rFonts w:ascii="Tahoma" w:hAnsi="Tahoma" w:cs="Tahoma"/>
          <w:color w:val="000000" w:themeColor="text1"/>
          <w:sz w:val="20"/>
          <w:szCs w:val="20"/>
        </w:rPr>
        <w:t>Ficha técnica de la silla ofertada que permita la verificación de todas y cada una de las condiciones anteriormente mencionadas.</w:t>
      </w:r>
    </w:p>
    <w:p w:rsidR="00646929" w:rsidRPr="00193399" w:rsidRDefault="00646929" w:rsidP="00646929">
      <w:pPr>
        <w:pStyle w:val="Prrafodelista"/>
        <w:ind w:left="786"/>
        <w:rPr>
          <w:rFonts w:ascii="Tahoma" w:hAnsi="Tahoma" w:cs="Tahoma"/>
          <w:color w:val="000000" w:themeColor="text1"/>
          <w:sz w:val="20"/>
          <w:szCs w:val="20"/>
        </w:rPr>
      </w:pPr>
    </w:p>
    <w:p w:rsidR="00646929" w:rsidRPr="00193399" w:rsidRDefault="00646929" w:rsidP="00646929">
      <w:pPr>
        <w:widowControl w:val="0"/>
        <w:tabs>
          <w:tab w:val="left" w:pos="720"/>
        </w:tabs>
        <w:rPr>
          <w:rFonts w:ascii="Tahoma" w:hAnsi="Tahoma" w:cs="Tahoma"/>
          <w:b/>
          <w:sz w:val="20"/>
          <w:szCs w:val="20"/>
          <w:u w:val="single"/>
        </w:rPr>
      </w:pPr>
    </w:p>
    <w:p w:rsidR="00646929" w:rsidRPr="00193399" w:rsidRDefault="00646929" w:rsidP="00646929">
      <w:pPr>
        <w:ind w:right="57"/>
        <w:rPr>
          <w:rFonts w:ascii="Tahoma" w:hAnsi="Tahoma" w:cs="Tahoma"/>
          <w:b/>
          <w:sz w:val="20"/>
          <w:szCs w:val="20"/>
        </w:rPr>
      </w:pPr>
      <w:r w:rsidRPr="00193399">
        <w:rPr>
          <w:rFonts w:ascii="Tahoma" w:hAnsi="Tahoma" w:cs="Tahoma"/>
          <w:b/>
          <w:color w:val="000000"/>
          <w:sz w:val="20"/>
          <w:szCs w:val="20"/>
        </w:rPr>
        <w:t xml:space="preserve">DECLARACIÓN DE CUMPLIMIENTO DE TIEMPO Y CONDICIONES DE GARANTÍA MÍNIMA EXIGIDA POR LA UNIVERSIDAD </w:t>
      </w:r>
    </w:p>
    <w:p w:rsidR="00646929" w:rsidRDefault="00646929" w:rsidP="00646929">
      <w:pPr>
        <w:widowControl w:val="0"/>
        <w:tabs>
          <w:tab w:val="left" w:pos="720"/>
        </w:tabs>
        <w:rPr>
          <w:rFonts w:ascii="Tahoma" w:hAnsi="Tahoma" w:cs="Tahoma"/>
          <w:sz w:val="20"/>
          <w:szCs w:val="20"/>
        </w:rPr>
      </w:pPr>
    </w:p>
    <w:p w:rsidR="00646929" w:rsidRPr="00193399" w:rsidRDefault="00646929" w:rsidP="00646929">
      <w:pPr>
        <w:widowControl w:val="0"/>
        <w:tabs>
          <w:tab w:val="left" w:pos="720"/>
        </w:tabs>
        <w:rPr>
          <w:rFonts w:ascii="Tahoma" w:hAnsi="Tahoma" w:cs="Tahoma"/>
          <w:sz w:val="20"/>
          <w:szCs w:val="20"/>
        </w:rPr>
      </w:pPr>
      <w:r w:rsidRPr="00193399">
        <w:rPr>
          <w:rFonts w:ascii="Tahoma" w:hAnsi="Tahoma" w:cs="Tahoma"/>
          <w:sz w:val="20"/>
          <w:szCs w:val="20"/>
        </w:rPr>
        <w:t xml:space="preserve">En caso de resultar adjudicatario del proceso garantizare la calidad de los bienes, para ello respondiendo por las GARANTIAS DE LA SIGUIENTE MANERA: </w:t>
      </w:r>
    </w:p>
    <w:p w:rsidR="00646929" w:rsidRDefault="00646929" w:rsidP="00646929">
      <w:pPr>
        <w:widowControl w:val="0"/>
        <w:tabs>
          <w:tab w:val="left" w:pos="720"/>
        </w:tabs>
        <w:ind w:left="720" w:hanging="720"/>
        <w:rPr>
          <w:rFonts w:ascii="Tahoma" w:hAnsi="Tahoma" w:cs="Tahoma"/>
          <w:sz w:val="20"/>
          <w:szCs w:val="20"/>
        </w:rPr>
      </w:pPr>
    </w:p>
    <w:p w:rsidR="00646929" w:rsidRDefault="00646929" w:rsidP="00646929">
      <w:pPr>
        <w:widowControl w:val="0"/>
        <w:tabs>
          <w:tab w:val="left" w:pos="720"/>
        </w:tabs>
        <w:rPr>
          <w:rFonts w:ascii="Tahoma" w:hAnsi="Tahoma" w:cs="Tahoma"/>
          <w:sz w:val="20"/>
          <w:szCs w:val="20"/>
        </w:rPr>
      </w:pPr>
      <w:r w:rsidRPr="00193399">
        <w:rPr>
          <w:rFonts w:ascii="Tahoma" w:hAnsi="Tahoma" w:cs="Tahoma"/>
          <w:sz w:val="20"/>
          <w:szCs w:val="20"/>
        </w:rPr>
        <w:t xml:space="preserve">Para el presente proceso la </w:t>
      </w:r>
      <w:r w:rsidRPr="00193399">
        <w:rPr>
          <w:rFonts w:ascii="Tahoma" w:hAnsi="Tahoma" w:cs="Tahoma"/>
          <w:b/>
          <w:bCs/>
          <w:sz w:val="20"/>
          <w:szCs w:val="20"/>
          <w:u w:val="single"/>
        </w:rPr>
        <w:t xml:space="preserve">GARATIA MÍNIMA será de 05 AÑOS. </w:t>
      </w:r>
      <w:r w:rsidRPr="00193399">
        <w:rPr>
          <w:rFonts w:ascii="Tahoma" w:hAnsi="Tahoma" w:cs="Tahoma"/>
          <w:sz w:val="20"/>
          <w:szCs w:val="20"/>
        </w:rPr>
        <w:t>Este es un requisito que se considerará</w:t>
      </w:r>
      <w:r>
        <w:rPr>
          <w:rFonts w:ascii="Tahoma" w:hAnsi="Tahoma" w:cs="Tahoma"/>
          <w:sz w:val="20"/>
          <w:szCs w:val="20"/>
        </w:rPr>
        <w:t xml:space="preserve"> </w:t>
      </w:r>
      <w:r w:rsidRPr="00193399">
        <w:rPr>
          <w:rFonts w:ascii="Tahoma" w:hAnsi="Tahoma" w:cs="Tahoma"/>
          <w:b/>
          <w:bCs/>
          <w:sz w:val="20"/>
          <w:szCs w:val="20"/>
        </w:rPr>
        <w:t xml:space="preserve">HABILITANTE </w:t>
      </w:r>
      <w:r w:rsidRPr="00193399">
        <w:rPr>
          <w:rFonts w:ascii="Tahoma" w:hAnsi="Tahoma" w:cs="Tahoma"/>
          <w:sz w:val="20"/>
          <w:szCs w:val="20"/>
        </w:rPr>
        <w:t>y su cobertura será:</w:t>
      </w:r>
    </w:p>
    <w:p w:rsidR="00646929" w:rsidRPr="00193399" w:rsidRDefault="00646929" w:rsidP="00646929">
      <w:pPr>
        <w:widowControl w:val="0"/>
        <w:tabs>
          <w:tab w:val="left" w:pos="720"/>
        </w:tabs>
        <w:rPr>
          <w:rFonts w:ascii="Tahoma" w:hAnsi="Tahoma" w:cs="Tahoma"/>
          <w:b/>
          <w:bCs/>
          <w:sz w:val="20"/>
          <w:szCs w:val="20"/>
        </w:rPr>
      </w:pPr>
    </w:p>
    <w:p w:rsidR="00646929" w:rsidRPr="00193399" w:rsidRDefault="00646929" w:rsidP="00646929">
      <w:pPr>
        <w:numPr>
          <w:ilvl w:val="0"/>
          <w:numId w:val="3"/>
        </w:numPr>
        <w:spacing w:after="0" w:line="240" w:lineRule="auto"/>
        <w:ind w:left="284" w:hanging="284"/>
        <w:jc w:val="both"/>
        <w:rPr>
          <w:rFonts w:ascii="Tahoma" w:hAnsi="Tahoma" w:cs="Tahoma"/>
          <w:sz w:val="20"/>
          <w:szCs w:val="20"/>
        </w:rPr>
      </w:pPr>
      <w:r w:rsidRPr="00193399">
        <w:rPr>
          <w:rFonts w:ascii="Tahoma" w:hAnsi="Tahoma" w:cs="Tahoma"/>
          <w:sz w:val="20"/>
          <w:szCs w:val="20"/>
        </w:rPr>
        <w:t xml:space="preserve">Diagnósticos anuales sin costo por el tiempo de la garantía. </w:t>
      </w:r>
    </w:p>
    <w:p w:rsidR="00646929" w:rsidRPr="00193399" w:rsidRDefault="00646929" w:rsidP="00646929">
      <w:pPr>
        <w:numPr>
          <w:ilvl w:val="0"/>
          <w:numId w:val="3"/>
        </w:numPr>
        <w:spacing w:after="0" w:line="240" w:lineRule="auto"/>
        <w:ind w:left="284" w:hanging="284"/>
        <w:jc w:val="both"/>
        <w:rPr>
          <w:rFonts w:ascii="Tahoma" w:hAnsi="Tahoma" w:cs="Tahoma"/>
          <w:sz w:val="20"/>
          <w:szCs w:val="20"/>
        </w:rPr>
      </w:pPr>
      <w:r w:rsidRPr="00193399">
        <w:rPr>
          <w:rFonts w:ascii="Tahoma" w:hAnsi="Tahoma" w:cs="Tahoma"/>
          <w:sz w:val="20"/>
          <w:szCs w:val="20"/>
        </w:rPr>
        <w:t xml:space="preserve">Préstamo de sillas durante el tiempo requerido para las reposiciones o reparaciones de garantía, con sillas de igual o superior especificación. </w:t>
      </w:r>
    </w:p>
    <w:p w:rsidR="00646929" w:rsidRPr="00193399" w:rsidRDefault="00646929" w:rsidP="00646929">
      <w:pPr>
        <w:numPr>
          <w:ilvl w:val="0"/>
          <w:numId w:val="3"/>
        </w:numPr>
        <w:spacing w:after="0" w:line="240" w:lineRule="auto"/>
        <w:ind w:left="284" w:hanging="284"/>
        <w:jc w:val="both"/>
        <w:rPr>
          <w:rFonts w:ascii="Tahoma" w:hAnsi="Tahoma" w:cs="Tahoma"/>
          <w:sz w:val="20"/>
          <w:szCs w:val="20"/>
        </w:rPr>
      </w:pPr>
      <w:r w:rsidRPr="00193399">
        <w:rPr>
          <w:rFonts w:ascii="Tahoma" w:hAnsi="Tahoma" w:cs="Tahoma"/>
          <w:sz w:val="20"/>
          <w:szCs w:val="20"/>
        </w:rPr>
        <w:t xml:space="preserve"> Aseguramiento de partes y repuestos por el término de la garantía, dando cobertura a las acciones correctivas derivadas del último diagnóstico. </w:t>
      </w:r>
    </w:p>
    <w:p w:rsidR="00646929" w:rsidRPr="00193399" w:rsidRDefault="00646929" w:rsidP="00646929">
      <w:pPr>
        <w:numPr>
          <w:ilvl w:val="0"/>
          <w:numId w:val="3"/>
        </w:numPr>
        <w:spacing w:after="0" w:line="240" w:lineRule="auto"/>
        <w:ind w:left="284" w:hanging="284"/>
        <w:jc w:val="both"/>
        <w:rPr>
          <w:rFonts w:ascii="Tahoma" w:hAnsi="Tahoma" w:cs="Tahoma"/>
          <w:sz w:val="20"/>
          <w:szCs w:val="20"/>
        </w:rPr>
      </w:pPr>
      <w:r w:rsidRPr="00193399">
        <w:rPr>
          <w:rFonts w:ascii="Tahoma" w:hAnsi="Tahoma" w:cs="Tahoma"/>
          <w:sz w:val="20"/>
          <w:szCs w:val="20"/>
        </w:rPr>
        <w:t>De acuerdo con el reporte del diagnóstico anual y sus determinaciones técnicas, la garantía incluye:</w:t>
      </w:r>
    </w:p>
    <w:p w:rsidR="00646929" w:rsidRPr="00193399" w:rsidRDefault="00646929" w:rsidP="00646929">
      <w:pPr>
        <w:ind w:left="284"/>
        <w:rPr>
          <w:rFonts w:ascii="Tahoma" w:hAnsi="Tahoma" w:cs="Tahoma"/>
          <w:sz w:val="20"/>
          <w:szCs w:val="20"/>
        </w:rPr>
      </w:pPr>
      <w:r w:rsidRPr="00193399">
        <w:rPr>
          <w:rFonts w:ascii="Tahoma" w:hAnsi="Tahoma" w:cs="Tahoma"/>
          <w:sz w:val="20"/>
          <w:szCs w:val="20"/>
        </w:rPr>
        <w:t xml:space="preserve">Reemplazo de piezas poliméricas inyectadas como bastidor de espaldar, apoyo lumbar, apoya brazos, base y ruedas. </w:t>
      </w:r>
    </w:p>
    <w:p w:rsidR="00646929" w:rsidRPr="00193399" w:rsidRDefault="00646929" w:rsidP="00646929">
      <w:pPr>
        <w:ind w:left="284"/>
        <w:rPr>
          <w:rFonts w:ascii="Tahoma" w:hAnsi="Tahoma" w:cs="Tahoma"/>
          <w:sz w:val="20"/>
          <w:szCs w:val="20"/>
        </w:rPr>
      </w:pPr>
      <w:r w:rsidRPr="00193399">
        <w:rPr>
          <w:rFonts w:ascii="Tahoma" w:hAnsi="Tahoma" w:cs="Tahoma"/>
          <w:sz w:val="20"/>
          <w:szCs w:val="20"/>
        </w:rPr>
        <w:t xml:space="preserve">Reemplazo de cilindros por perdidas de carga o bloqueos mecánicos. </w:t>
      </w:r>
    </w:p>
    <w:p w:rsidR="00646929" w:rsidRPr="00193399" w:rsidRDefault="00646929" w:rsidP="00646929">
      <w:pPr>
        <w:ind w:left="284"/>
        <w:rPr>
          <w:rFonts w:ascii="Tahoma" w:hAnsi="Tahoma" w:cs="Tahoma"/>
          <w:sz w:val="20"/>
          <w:szCs w:val="20"/>
        </w:rPr>
      </w:pPr>
      <w:r w:rsidRPr="00193399">
        <w:rPr>
          <w:rFonts w:ascii="Tahoma" w:hAnsi="Tahoma" w:cs="Tahoma"/>
          <w:sz w:val="20"/>
          <w:szCs w:val="20"/>
        </w:rPr>
        <w:t xml:space="preserve">Reemplazo de ruedas por rompimientos, fisuras visibles o vicios ocultos. </w:t>
      </w:r>
    </w:p>
    <w:p w:rsidR="00646929" w:rsidRDefault="00646929" w:rsidP="00646929">
      <w:pPr>
        <w:pStyle w:val="Textoindependiente"/>
        <w:jc w:val="both"/>
        <w:rPr>
          <w:rFonts w:ascii="Tahoma" w:hAnsi="Tahoma" w:cs="Tahoma"/>
          <w:spacing w:val="-3"/>
        </w:rPr>
      </w:pPr>
    </w:p>
    <w:p w:rsidR="00646929" w:rsidRPr="00193399" w:rsidRDefault="00646929" w:rsidP="00646929">
      <w:pPr>
        <w:pStyle w:val="Textoindependiente"/>
        <w:jc w:val="both"/>
        <w:rPr>
          <w:rFonts w:ascii="Tahoma" w:hAnsi="Tahoma" w:cs="Tahoma"/>
          <w:spacing w:val="-3"/>
        </w:rPr>
      </w:pPr>
      <w:r w:rsidRPr="00193399">
        <w:rPr>
          <w:rFonts w:ascii="Tahoma" w:hAnsi="Tahoma" w:cs="Tahoma"/>
          <w:spacing w:val="-3"/>
        </w:rPr>
        <w:t>En constancia de lo anterior, y como manifestación de la aceptación de los compromisos unilaterales incorporados en el presente documento, se firma el mismo en la ciudad de ____________, a los _____________ (FECHA EN LETRAS Y NUMEROS).</w:t>
      </w:r>
    </w:p>
    <w:p w:rsidR="00646929" w:rsidRPr="00193399" w:rsidRDefault="00646929" w:rsidP="00646929">
      <w:pPr>
        <w:pStyle w:val="Textoindependiente"/>
        <w:jc w:val="both"/>
        <w:rPr>
          <w:rFonts w:ascii="Tahoma" w:hAnsi="Tahoma" w:cs="Tahoma"/>
          <w:spacing w:val="-3"/>
        </w:rPr>
      </w:pPr>
    </w:p>
    <w:p w:rsidR="00646929" w:rsidRPr="00193399" w:rsidRDefault="00646929" w:rsidP="00646929">
      <w:pPr>
        <w:pStyle w:val="Textoindependiente"/>
        <w:jc w:val="both"/>
        <w:rPr>
          <w:rFonts w:ascii="Tahoma" w:hAnsi="Tahoma" w:cs="Tahoma"/>
          <w:spacing w:val="-3"/>
        </w:rPr>
      </w:pPr>
      <w:r w:rsidRPr="00193399">
        <w:rPr>
          <w:rFonts w:ascii="Tahoma" w:hAnsi="Tahoma" w:cs="Tahoma"/>
          <w:spacing w:val="-3"/>
        </w:rPr>
        <w:t>Atentamente,</w:t>
      </w:r>
    </w:p>
    <w:p w:rsidR="00646929" w:rsidRPr="00193399" w:rsidRDefault="00646929" w:rsidP="00646929">
      <w:pPr>
        <w:pStyle w:val="Textoindependiente"/>
        <w:jc w:val="both"/>
        <w:rPr>
          <w:rFonts w:ascii="Tahoma" w:hAnsi="Tahoma" w:cs="Tahoma"/>
          <w:spacing w:val="-3"/>
        </w:rPr>
      </w:pPr>
      <w:r w:rsidRPr="00193399">
        <w:rPr>
          <w:rFonts w:ascii="Tahoma" w:hAnsi="Tahoma" w:cs="Tahoma"/>
          <w:spacing w:val="-3"/>
        </w:rPr>
        <w:t>Nombre o Razón Social del Proponente: ____________________________</w:t>
      </w:r>
    </w:p>
    <w:p w:rsidR="00646929" w:rsidRPr="00193399" w:rsidRDefault="00646929" w:rsidP="00646929">
      <w:pPr>
        <w:pStyle w:val="Textoindependiente"/>
        <w:jc w:val="both"/>
        <w:rPr>
          <w:rFonts w:ascii="Tahoma" w:hAnsi="Tahoma" w:cs="Tahoma"/>
          <w:spacing w:val="-3"/>
        </w:rPr>
      </w:pPr>
      <w:r w:rsidRPr="00193399">
        <w:rPr>
          <w:rFonts w:ascii="Tahoma" w:hAnsi="Tahoma" w:cs="Tahoma"/>
          <w:spacing w:val="-3"/>
        </w:rPr>
        <w:t>NIT: __________________________________________________________</w:t>
      </w:r>
    </w:p>
    <w:p w:rsidR="00646929" w:rsidRPr="00193399" w:rsidRDefault="00646929" w:rsidP="00646929">
      <w:pPr>
        <w:pStyle w:val="Textoindependiente"/>
        <w:jc w:val="both"/>
        <w:rPr>
          <w:rFonts w:ascii="Tahoma" w:hAnsi="Tahoma" w:cs="Tahoma"/>
          <w:spacing w:val="-3"/>
        </w:rPr>
      </w:pPr>
      <w:r w:rsidRPr="00193399">
        <w:rPr>
          <w:rFonts w:ascii="Tahoma" w:hAnsi="Tahoma" w:cs="Tahoma"/>
          <w:spacing w:val="-3"/>
        </w:rPr>
        <w:t>Nombre del Representante Legal: __________________________________</w:t>
      </w:r>
    </w:p>
    <w:p w:rsidR="00646929" w:rsidRPr="00193399" w:rsidRDefault="00646929" w:rsidP="00646929">
      <w:pPr>
        <w:pStyle w:val="Textoindependiente"/>
        <w:jc w:val="both"/>
        <w:rPr>
          <w:rFonts w:ascii="Tahoma" w:hAnsi="Tahoma" w:cs="Tahoma"/>
          <w:spacing w:val="-3"/>
        </w:rPr>
      </w:pPr>
      <w:r w:rsidRPr="00193399">
        <w:rPr>
          <w:rFonts w:ascii="Tahoma" w:hAnsi="Tahoma" w:cs="Tahoma"/>
          <w:spacing w:val="-3"/>
        </w:rPr>
        <w:t>C. C. No. : ______________________ De :_____________________________</w:t>
      </w:r>
    </w:p>
    <w:p w:rsidR="00646929" w:rsidRPr="00193399" w:rsidRDefault="00646929" w:rsidP="00646929">
      <w:pPr>
        <w:pStyle w:val="Textoindependiente"/>
        <w:jc w:val="both"/>
        <w:rPr>
          <w:rFonts w:ascii="Tahoma" w:hAnsi="Tahoma" w:cs="Tahoma"/>
          <w:spacing w:val="-3"/>
        </w:rPr>
      </w:pPr>
      <w:r w:rsidRPr="00193399">
        <w:rPr>
          <w:rFonts w:ascii="Tahoma" w:hAnsi="Tahoma" w:cs="Tahoma"/>
          <w:spacing w:val="-3"/>
        </w:rPr>
        <w:t>Dirección: ____________________________________________________</w:t>
      </w:r>
    </w:p>
    <w:p w:rsidR="00646929" w:rsidRPr="00193399" w:rsidRDefault="00646929" w:rsidP="00646929">
      <w:pPr>
        <w:pStyle w:val="Textoindependiente"/>
        <w:jc w:val="both"/>
        <w:rPr>
          <w:rFonts w:ascii="Tahoma" w:hAnsi="Tahoma" w:cs="Tahoma"/>
          <w:spacing w:val="-3"/>
        </w:rPr>
      </w:pPr>
      <w:r w:rsidRPr="00193399">
        <w:rPr>
          <w:rFonts w:ascii="Tahoma" w:hAnsi="Tahoma" w:cs="Tahoma"/>
          <w:spacing w:val="-3"/>
        </w:rPr>
        <w:t>Correo electrónico: ______________________________________________</w:t>
      </w:r>
    </w:p>
    <w:p w:rsidR="00646929" w:rsidRPr="00193399" w:rsidRDefault="00646929" w:rsidP="00646929">
      <w:pPr>
        <w:pStyle w:val="Textoindependiente"/>
        <w:jc w:val="both"/>
        <w:rPr>
          <w:rFonts w:ascii="Tahoma" w:hAnsi="Tahoma" w:cs="Tahoma"/>
          <w:spacing w:val="-3"/>
        </w:rPr>
      </w:pPr>
      <w:r w:rsidRPr="00193399">
        <w:rPr>
          <w:rFonts w:ascii="Tahoma" w:hAnsi="Tahoma" w:cs="Tahoma"/>
          <w:spacing w:val="-3"/>
        </w:rPr>
        <w:t>Teléfonos: ___________________________  Fax: _____________________</w:t>
      </w:r>
    </w:p>
    <w:p w:rsidR="00646929" w:rsidRPr="00193399" w:rsidRDefault="00646929" w:rsidP="00646929">
      <w:pPr>
        <w:pStyle w:val="Textoindependiente"/>
        <w:jc w:val="both"/>
        <w:rPr>
          <w:rFonts w:ascii="Tahoma" w:hAnsi="Tahoma" w:cs="Tahoma"/>
          <w:spacing w:val="-3"/>
        </w:rPr>
      </w:pPr>
      <w:r w:rsidRPr="00193399">
        <w:rPr>
          <w:rFonts w:ascii="Tahoma" w:hAnsi="Tahoma" w:cs="Tahoma"/>
          <w:spacing w:val="-3"/>
        </w:rPr>
        <w:t>Ciudad: ______________________________________________________</w:t>
      </w:r>
    </w:p>
    <w:p w:rsidR="00646929" w:rsidRPr="00193399" w:rsidRDefault="00646929" w:rsidP="00646929">
      <w:pPr>
        <w:pStyle w:val="Textoindependiente"/>
        <w:jc w:val="both"/>
        <w:rPr>
          <w:rFonts w:ascii="Tahoma" w:hAnsi="Tahoma" w:cs="Tahoma"/>
          <w:spacing w:val="-3"/>
        </w:rPr>
      </w:pPr>
      <w:r w:rsidRPr="00193399">
        <w:rPr>
          <w:rFonts w:ascii="Tahoma" w:hAnsi="Tahoma" w:cs="Tahoma"/>
          <w:spacing w:val="-3"/>
        </w:rPr>
        <w:t>FIRMA: ________________________________</w:t>
      </w:r>
    </w:p>
    <w:p w:rsidR="00646929" w:rsidRPr="00193399" w:rsidRDefault="00646929" w:rsidP="00646929">
      <w:pPr>
        <w:pStyle w:val="Textoindependiente"/>
        <w:jc w:val="both"/>
        <w:rPr>
          <w:rFonts w:ascii="Tahoma" w:hAnsi="Tahoma" w:cs="Tahoma"/>
          <w:spacing w:val="-3"/>
        </w:rPr>
      </w:pPr>
    </w:p>
    <w:p w:rsidR="00646929" w:rsidRDefault="00646929" w:rsidP="00646929">
      <w:pPr>
        <w:pStyle w:val="Textoindependiente"/>
        <w:jc w:val="both"/>
        <w:rPr>
          <w:rFonts w:ascii="Tahoma" w:hAnsi="Tahoma" w:cs="Tahoma"/>
          <w:spacing w:val="-3"/>
        </w:rPr>
      </w:pPr>
      <w:r w:rsidRPr="00193399">
        <w:rPr>
          <w:rFonts w:ascii="Tahoma" w:hAnsi="Tahoma" w:cs="Tahoma"/>
          <w:spacing w:val="-3"/>
        </w:rPr>
        <w:t>NOMBRE Y CALIDAD DE QUIEN FIRMA: ____________________________</w:t>
      </w:r>
    </w:p>
    <w:bookmarkEnd w:id="1"/>
    <w:p w:rsidR="00AD3AA3" w:rsidRPr="008E0613" w:rsidRDefault="00AD3AA3" w:rsidP="00646929">
      <w:pPr>
        <w:pStyle w:val="Ttulo1"/>
        <w:rPr>
          <w:rFonts w:ascii="Tahoma" w:hAnsi="Tahoma" w:cs="Tahoma"/>
          <w:sz w:val="22"/>
        </w:rPr>
      </w:pPr>
    </w:p>
    <w:sectPr w:rsidR="00AD3AA3" w:rsidRPr="008E0613" w:rsidSect="007E5F9F">
      <w:pgSz w:w="12240" w:h="15840"/>
      <w:pgMar w:top="993" w:right="1183" w:bottom="284" w:left="1134"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panose1 w:val="020B0604020202020204"/>
    <w:charset w:val="00"/>
    <w:family w:val="auto"/>
    <w:pitch w:val="default"/>
  </w:font>
  <w:font w:name="Times New Roman">
    <w:altName w:val="Times New Roman PS"/>
    <w:panose1 w:val="02020603050405020304"/>
    <w:charset w:val="00"/>
    <w:family w:val="roman"/>
    <w:pitch w:val="variable"/>
    <w:sig w:usb0="20002A87" w:usb1="80000000" w:usb2="00000008" w:usb3="00000000" w:csb0="000001FF" w:csb1="00000000"/>
  </w:font>
  <w:font w:name="Symbol">
    <w:altName w:val="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altName w:val="Calibri"/>
    <w:panose1 w:val="020F0502020204030204"/>
    <w:charset w:val="00"/>
    <w:family w:val="swiss"/>
    <w:pitch w:val="variable"/>
    <w:sig w:usb0="A00002EF" w:usb1="4000207B" w:usb2="00000000" w:usb3="00000000" w:csb0="0000009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altName w:val="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65B68"/>
    <w:multiLevelType w:val="multilevel"/>
    <w:tmpl w:val="F200A5EE"/>
    <w:lvl w:ilvl="0">
      <w:start w:val="1"/>
      <w:numFmt w:val="bullet"/>
      <w:lvlText w:val="●"/>
      <w:lvlJc w:val="left"/>
      <w:pPr>
        <w:ind w:left="720" w:hanging="360"/>
      </w:pPr>
      <w:rPr>
        <w:rFonts w:ascii="Noto Sans Symbols" w:eastAsia="Noto Sans Symbols" w:hAnsi="Noto Sans Symbols" w:cs="Noto Sans Symbols"/>
        <w:strike w:val="0"/>
        <w:dstrike w:val="0"/>
        <w:sz w:val="16"/>
        <w:szCs w:val="16"/>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 w15:restartNumberingAfterBreak="0">
    <w:nsid w:val="03BF7490"/>
    <w:multiLevelType w:val="hybridMultilevel"/>
    <w:tmpl w:val="2CFADE1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C155BE6"/>
    <w:multiLevelType w:val="hybridMultilevel"/>
    <w:tmpl w:val="C20264D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49544D27"/>
    <w:multiLevelType w:val="multilevel"/>
    <w:tmpl w:val="0F1ACC28"/>
    <w:lvl w:ilvl="0">
      <w:start w:val="1"/>
      <w:numFmt w:val="bullet"/>
      <w:lvlText w:val="●"/>
      <w:lvlJc w:val="left"/>
      <w:pPr>
        <w:ind w:left="720" w:hanging="360"/>
      </w:pPr>
      <w:rPr>
        <w:rFonts w:ascii="Noto Sans Symbols" w:eastAsia="Noto Sans Symbols" w:hAnsi="Noto Sans Symbols" w:cs="Noto Sans Symbols"/>
        <w:strike w:val="0"/>
        <w:dstrike w:val="0"/>
        <w:sz w:val="16"/>
        <w:szCs w:val="16"/>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 w15:restartNumberingAfterBreak="0">
    <w:nsid w:val="5EA53882"/>
    <w:multiLevelType w:val="hybridMultilevel"/>
    <w:tmpl w:val="0D3AB5E6"/>
    <w:lvl w:ilvl="0" w:tplc="240A0001">
      <w:start w:val="1"/>
      <w:numFmt w:val="bullet"/>
      <w:lvlText w:val=""/>
      <w:lvlJc w:val="left"/>
      <w:pPr>
        <w:ind w:left="786" w:hanging="360"/>
      </w:pPr>
      <w:rPr>
        <w:rFonts w:ascii="Symbol" w:hAnsi="Symbol" w:hint="default"/>
      </w:rPr>
    </w:lvl>
    <w:lvl w:ilvl="1" w:tplc="240A0003">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5" w15:restartNumberingAfterBreak="0">
    <w:nsid w:val="68B64DD9"/>
    <w:multiLevelType w:val="multilevel"/>
    <w:tmpl w:val="A8AC7EB6"/>
    <w:lvl w:ilvl="0">
      <w:start w:val="1"/>
      <w:numFmt w:val="bullet"/>
      <w:lvlText w:val="●"/>
      <w:lvlJc w:val="left"/>
      <w:pPr>
        <w:ind w:left="720" w:hanging="360"/>
      </w:pPr>
      <w:rPr>
        <w:rFonts w:ascii="Noto Sans Symbols" w:eastAsia="Noto Sans Symbols" w:hAnsi="Noto Sans Symbols" w:cs="Noto Sans Symbols"/>
        <w:strike w:val="0"/>
        <w:dstrike w:val="0"/>
        <w:sz w:val="16"/>
        <w:szCs w:val="16"/>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num w:numId="1">
    <w:abstractNumId w:val="1"/>
  </w:num>
  <w:num w:numId="2">
    <w:abstractNumId w:val="2"/>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7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C0F"/>
    <w:rsid w:val="00000FB2"/>
    <w:rsid w:val="00016B8F"/>
    <w:rsid w:val="000255C8"/>
    <w:rsid w:val="00093819"/>
    <w:rsid w:val="000974C2"/>
    <w:rsid w:val="000F7F46"/>
    <w:rsid w:val="00134857"/>
    <w:rsid w:val="00214B08"/>
    <w:rsid w:val="00254D61"/>
    <w:rsid w:val="00261EEF"/>
    <w:rsid w:val="002A6913"/>
    <w:rsid w:val="002E3CFB"/>
    <w:rsid w:val="00310169"/>
    <w:rsid w:val="00426FE2"/>
    <w:rsid w:val="004404D2"/>
    <w:rsid w:val="004B2E06"/>
    <w:rsid w:val="00646929"/>
    <w:rsid w:val="006960D2"/>
    <w:rsid w:val="006C7CC9"/>
    <w:rsid w:val="00774338"/>
    <w:rsid w:val="007E5F9F"/>
    <w:rsid w:val="008013E4"/>
    <w:rsid w:val="00851D49"/>
    <w:rsid w:val="008E0613"/>
    <w:rsid w:val="00A422DE"/>
    <w:rsid w:val="00AD3AA3"/>
    <w:rsid w:val="00AF4FD6"/>
    <w:rsid w:val="00B2525A"/>
    <w:rsid w:val="00B77696"/>
    <w:rsid w:val="00B95C45"/>
    <w:rsid w:val="00BF286D"/>
    <w:rsid w:val="00C41385"/>
    <w:rsid w:val="00D04C0F"/>
    <w:rsid w:val="00DA5898"/>
    <w:rsid w:val="00DD2634"/>
    <w:rsid w:val="00DE0F01"/>
    <w:rsid w:val="00DE7CCD"/>
    <w:rsid w:val="00F20A6A"/>
    <w:rsid w:val="00FC18C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6FE857-9C60-4811-AD41-65D2CF83E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qFormat/>
    <w:rsid w:val="00D04C0F"/>
    <w:pPr>
      <w:keepNext/>
      <w:widowControl w:val="0"/>
      <w:tabs>
        <w:tab w:val="left" w:pos="1800"/>
      </w:tabs>
      <w:autoSpaceDE w:val="0"/>
      <w:autoSpaceDN w:val="0"/>
      <w:spacing w:after="0" w:line="240" w:lineRule="auto"/>
      <w:jc w:val="center"/>
      <w:outlineLvl w:val="0"/>
    </w:pPr>
    <w:rPr>
      <w:rFonts w:ascii="Arial" w:eastAsia="Times New Roman" w:hAnsi="Arial" w:cs="Times New Roman"/>
      <w:b/>
      <w:bCs/>
      <w:caps/>
      <w:sz w:val="28"/>
      <w:szCs w:val="28"/>
      <w:lang w:val="x-none"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04C0F"/>
    <w:rPr>
      <w:rFonts w:ascii="Arial" w:eastAsia="Times New Roman" w:hAnsi="Arial" w:cs="Times New Roman"/>
      <w:b/>
      <w:bCs/>
      <w:caps/>
      <w:sz w:val="28"/>
      <w:szCs w:val="28"/>
      <w:lang w:val="x-none" w:eastAsia="es-ES"/>
    </w:rPr>
  </w:style>
  <w:style w:type="paragraph" w:styleId="Textoindependiente">
    <w:name w:val="Body Text"/>
    <w:aliases w:val="body text,bt Car,bt Car Car Car Car,bt,Texto independiente Car Car,Subsection Body Text,TextindepT2,TextindepT2 Car Car,TextindepT2 Car Car Car Car Car Car Car Car"/>
    <w:basedOn w:val="Normal"/>
    <w:link w:val="TextoindependienteCar1"/>
    <w:rsid w:val="00D04C0F"/>
    <w:pPr>
      <w:widowControl w:val="0"/>
      <w:autoSpaceDE w:val="0"/>
      <w:autoSpaceDN w:val="0"/>
      <w:spacing w:after="120" w:line="240" w:lineRule="auto"/>
    </w:pPr>
    <w:rPr>
      <w:rFonts w:ascii="Arial" w:eastAsia="Times New Roman" w:hAnsi="Arial" w:cs="Arial"/>
      <w:sz w:val="20"/>
      <w:szCs w:val="20"/>
      <w:lang w:eastAsia="es-ES"/>
    </w:rPr>
  </w:style>
  <w:style w:type="character" w:customStyle="1" w:styleId="TextoindependienteCar">
    <w:name w:val="Texto independiente Car"/>
    <w:basedOn w:val="Fuentedeprrafopredeter"/>
    <w:uiPriority w:val="99"/>
    <w:semiHidden/>
    <w:rsid w:val="00D04C0F"/>
  </w:style>
  <w:style w:type="character" w:customStyle="1" w:styleId="TextoindependienteCar1">
    <w:name w:val="Texto independiente Car1"/>
    <w:aliases w:val="body text Car,bt Car Car,bt Car Car Car Car Car,bt Car1,Texto independiente Car Car Car,Subsection Body Text Car,TextindepT2 Car,TextindepT2 Car Car Car,TextindepT2 Car Car Car Car Car Car Car Car Car"/>
    <w:link w:val="Textoindependiente"/>
    <w:rsid w:val="00D04C0F"/>
    <w:rPr>
      <w:rFonts w:ascii="Arial" w:eastAsia="Times New Roman" w:hAnsi="Arial" w:cs="Arial"/>
      <w:sz w:val="20"/>
      <w:szCs w:val="20"/>
      <w:lang w:eastAsia="es-ES"/>
    </w:rPr>
  </w:style>
  <w:style w:type="paragraph" w:styleId="Ttulo">
    <w:name w:val="Title"/>
    <w:basedOn w:val="Normal"/>
    <w:link w:val="TtuloCar1"/>
    <w:qFormat/>
    <w:rsid w:val="00D04C0F"/>
    <w:pPr>
      <w:widowControl w:val="0"/>
      <w:autoSpaceDE w:val="0"/>
      <w:autoSpaceDN w:val="0"/>
      <w:spacing w:after="0" w:line="240" w:lineRule="auto"/>
      <w:jc w:val="center"/>
    </w:pPr>
    <w:rPr>
      <w:rFonts w:ascii="Arial" w:eastAsia="Times New Roman" w:hAnsi="Arial" w:cs="Arial"/>
      <w:b/>
      <w:bCs/>
      <w:sz w:val="28"/>
      <w:szCs w:val="28"/>
      <w:lang w:eastAsia="es-ES"/>
    </w:rPr>
  </w:style>
  <w:style w:type="character" w:customStyle="1" w:styleId="TtuloCar">
    <w:name w:val="Título Car"/>
    <w:basedOn w:val="Fuentedeprrafopredeter"/>
    <w:uiPriority w:val="10"/>
    <w:rsid w:val="00D04C0F"/>
    <w:rPr>
      <w:rFonts w:asciiTheme="majorHAnsi" w:eastAsiaTheme="majorEastAsia" w:hAnsiTheme="majorHAnsi" w:cstheme="majorBidi"/>
      <w:spacing w:val="-10"/>
      <w:kern w:val="28"/>
      <w:sz w:val="56"/>
      <w:szCs w:val="56"/>
    </w:rPr>
  </w:style>
  <w:style w:type="character" w:customStyle="1" w:styleId="TtuloCar1">
    <w:name w:val="Título Car1"/>
    <w:link w:val="Ttulo"/>
    <w:rsid w:val="00D04C0F"/>
    <w:rPr>
      <w:rFonts w:ascii="Arial" w:eastAsia="Times New Roman" w:hAnsi="Arial" w:cs="Arial"/>
      <w:b/>
      <w:bCs/>
      <w:sz w:val="28"/>
      <w:szCs w:val="28"/>
      <w:lang w:eastAsia="es-ES"/>
    </w:rPr>
  </w:style>
  <w:style w:type="paragraph" w:customStyle="1" w:styleId="Style48">
    <w:name w:val="Style48"/>
    <w:basedOn w:val="Normal"/>
    <w:uiPriority w:val="99"/>
    <w:rsid w:val="00A422DE"/>
    <w:pPr>
      <w:widowControl w:val="0"/>
      <w:autoSpaceDE w:val="0"/>
      <w:autoSpaceDN w:val="0"/>
      <w:adjustRightInd w:val="0"/>
      <w:spacing w:after="0" w:line="274" w:lineRule="exact"/>
      <w:jc w:val="both"/>
    </w:pPr>
    <w:rPr>
      <w:rFonts w:ascii="Arial Narrow" w:eastAsia="Times New Roman" w:hAnsi="Arial Narrow" w:cs="Times New Roman"/>
      <w:sz w:val="24"/>
      <w:szCs w:val="24"/>
      <w:lang w:val="es-ES" w:eastAsia="es-ES"/>
    </w:rPr>
  </w:style>
  <w:style w:type="character" w:customStyle="1" w:styleId="Fuentedeprrafopredeter2">
    <w:name w:val="Fuente de párrafo predeter.2"/>
    <w:rsid w:val="002E3CFB"/>
  </w:style>
  <w:style w:type="paragraph" w:styleId="Prrafodelista">
    <w:name w:val="List Paragraph"/>
    <w:aliases w:val="List Paragraph Char Char,b1,Bulletr List Paragraph,列出段落,列出段落1,HOJA,Bolita,List Paragraph,Párrafo de lista4,BOLADEF,Párrafo de lista3,Párrafo de lista21,BOLA,Nivel 1 OS,Colorful List Accent 1,Colorful List - Accent 11,TITULO 2_CR,VIÑETA"/>
    <w:basedOn w:val="Normal"/>
    <w:link w:val="PrrafodelistaCar"/>
    <w:uiPriority w:val="34"/>
    <w:qFormat/>
    <w:rsid w:val="00093819"/>
    <w:pPr>
      <w:spacing w:after="0" w:line="240" w:lineRule="auto"/>
      <w:ind w:left="720"/>
      <w:contextualSpacing/>
      <w:jc w:val="both"/>
    </w:pPr>
  </w:style>
  <w:style w:type="character" w:customStyle="1" w:styleId="PrrafodelistaCar">
    <w:name w:val="Párrafo de lista Car"/>
    <w:aliases w:val="List Paragraph Char Char Car,b1 Car,Bulletr List Paragraph Car,列出段落 Car,列出段落1 Car,HOJA Car,Bolita Car,List Paragraph Car,Párrafo de lista4 Car,BOLADEF Car,Párrafo de lista3 Car,Párrafo de lista21 Car,BOLA Car,Nivel 1 OS Car"/>
    <w:link w:val="Prrafodelista"/>
    <w:uiPriority w:val="34"/>
    <w:qFormat/>
    <w:rsid w:val="000938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639133">
      <w:bodyDiv w:val="1"/>
      <w:marLeft w:val="0"/>
      <w:marRight w:val="0"/>
      <w:marTop w:val="0"/>
      <w:marBottom w:val="0"/>
      <w:divBdr>
        <w:top w:val="none" w:sz="0" w:space="0" w:color="auto"/>
        <w:left w:val="none" w:sz="0" w:space="0" w:color="auto"/>
        <w:bottom w:val="none" w:sz="0" w:space="0" w:color="auto"/>
        <w:right w:val="none" w:sz="0" w:space="0" w:color="auto"/>
      </w:divBdr>
    </w:div>
    <w:div w:id="794325283">
      <w:bodyDiv w:val="1"/>
      <w:marLeft w:val="0"/>
      <w:marRight w:val="0"/>
      <w:marTop w:val="0"/>
      <w:marBottom w:val="0"/>
      <w:divBdr>
        <w:top w:val="none" w:sz="0" w:space="0" w:color="auto"/>
        <w:left w:val="none" w:sz="0" w:space="0" w:color="auto"/>
        <w:bottom w:val="none" w:sz="0" w:space="0" w:color="auto"/>
        <w:right w:val="none" w:sz="0" w:space="0" w:color="auto"/>
      </w:divBdr>
    </w:div>
    <w:div w:id="1403916170">
      <w:bodyDiv w:val="1"/>
      <w:marLeft w:val="0"/>
      <w:marRight w:val="0"/>
      <w:marTop w:val="0"/>
      <w:marBottom w:val="0"/>
      <w:divBdr>
        <w:top w:val="none" w:sz="0" w:space="0" w:color="auto"/>
        <w:left w:val="none" w:sz="0" w:space="0" w:color="auto"/>
        <w:bottom w:val="none" w:sz="0" w:space="0" w:color="auto"/>
        <w:right w:val="none" w:sz="0" w:space="0" w:color="auto"/>
      </w:divBdr>
    </w:div>
    <w:div w:id="1425110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827</Words>
  <Characters>4554</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 Pinilla</dc:creator>
  <cp:keywords/>
  <dc:description/>
  <cp:lastModifiedBy>Usuario de Microsoft Office</cp:lastModifiedBy>
  <cp:revision>2</cp:revision>
  <cp:lastPrinted>2019-10-30T23:22:00Z</cp:lastPrinted>
  <dcterms:created xsi:type="dcterms:W3CDTF">2020-11-27T16:20:00Z</dcterms:created>
  <dcterms:modified xsi:type="dcterms:W3CDTF">2020-11-27T16:20:00Z</dcterms:modified>
</cp:coreProperties>
</file>