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5B68" w14:textId="255A7D4B" w:rsidR="00F126B3" w:rsidRDefault="00F126B3" w:rsidP="00D270F9">
      <w:pPr>
        <w:jc w:val="both"/>
        <w:rPr>
          <w:rFonts w:ascii="Times New Roman" w:hAnsi="Times New Roman" w:cs="Times New Roman"/>
          <w:b/>
          <w:sz w:val="24"/>
          <w:szCs w:val="24"/>
        </w:rPr>
      </w:pPr>
    </w:p>
    <w:p w14:paraId="69F41558" w14:textId="19F23BF6" w:rsidR="00E90A08" w:rsidRPr="002B6A71" w:rsidRDefault="00270D0C" w:rsidP="00AD0EC6">
      <w:pPr>
        <w:jc w:val="center"/>
        <w:rPr>
          <w:rFonts w:ascii="Times New Roman" w:hAnsi="Times New Roman" w:cs="Times New Roman"/>
          <w:b/>
          <w:sz w:val="24"/>
          <w:szCs w:val="24"/>
        </w:rPr>
      </w:pPr>
      <w:r>
        <w:rPr>
          <w:rFonts w:ascii="Times New Roman" w:hAnsi="Times New Roman" w:cs="Times New Roman"/>
          <w:b/>
          <w:sz w:val="24"/>
          <w:szCs w:val="24"/>
        </w:rPr>
        <w:t xml:space="preserve">INVITACION A COTIZAR </w:t>
      </w:r>
      <w:r w:rsidR="00AD0EC6">
        <w:rPr>
          <w:rFonts w:ascii="Times New Roman" w:hAnsi="Times New Roman" w:cs="Times New Roman"/>
          <w:b/>
          <w:sz w:val="24"/>
          <w:szCs w:val="24"/>
        </w:rPr>
        <w:t xml:space="preserve">CASO </w:t>
      </w:r>
      <w:r>
        <w:rPr>
          <w:rFonts w:ascii="Times New Roman" w:hAnsi="Times New Roman" w:cs="Times New Roman"/>
          <w:b/>
          <w:sz w:val="24"/>
          <w:szCs w:val="24"/>
        </w:rPr>
        <w:t>No.</w:t>
      </w:r>
      <w:r w:rsidR="00B21F15">
        <w:rPr>
          <w:rFonts w:ascii="Times New Roman" w:hAnsi="Times New Roman" w:cs="Times New Roman"/>
          <w:b/>
          <w:sz w:val="24"/>
          <w:szCs w:val="24"/>
        </w:rPr>
        <w:t xml:space="preserve"> </w:t>
      </w:r>
      <w:r w:rsidR="003B0112">
        <w:rPr>
          <w:rFonts w:ascii="Times New Roman" w:hAnsi="Times New Roman" w:cs="Times New Roman"/>
          <w:b/>
          <w:sz w:val="24"/>
          <w:szCs w:val="24"/>
        </w:rPr>
        <w:t>2335</w:t>
      </w:r>
      <w:r w:rsidR="00A65C65">
        <w:rPr>
          <w:rFonts w:ascii="Times New Roman" w:hAnsi="Times New Roman" w:cs="Times New Roman"/>
          <w:b/>
          <w:sz w:val="24"/>
          <w:szCs w:val="24"/>
        </w:rPr>
        <w:t>3</w:t>
      </w:r>
    </w:p>
    <w:p w14:paraId="1D9497A9" w14:textId="05613E56" w:rsidR="00F126B3" w:rsidRDefault="00AD0EC6" w:rsidP="002B6A71">
      <w:p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En virtud de la Resolución de Rectoría No.156 del 2021 </w:t>
      </w:r>
      <w:r>
        <w:rPr>
          <w:rFonts w:ascii="Times New Roman" w:hAnsi="Times New Roman" w:cs="Times New Roman"/>
          <w:i/>
          <w:color w:val="000000"/>
          <w:sz w:val="24"/>
          <w:szCs w:val="24"/>
          <w:shd w:val="clear" w:color="auto" w:fill="FFFFFF"/>
        </w:rPr>
        <w:t xml:space="preserve">“Por medio de la cual se delega la competencia contractual, la ordenación del Gasto y el pago de unos rubros del Presupuesto de Rentas e Ingresos, Gastos e Inversiones de la Universidad Distrital Francisco José de Caldas” </w:t>
      </w:r>
      <w:r>
        <w:rPr>
          <w:rFonts w:ascii="Times New Roman" w:hAnsi="Times New Roman" w:cs="Times New Roman"/>
          <w:color w:val="000000"/>
          <w:sz w:val="24"/>
          <w:szCs w:val="24"/>
          <w:shd w:val="clear" w:color="auto" w:fill="FFFFFF"/>
        </w:rPr>
        <w:t>del proyecto</w:t>
      </w:r>
      <w:r>
        <w:rPr>
          <w:rFonts w:ascii="Times New Roman" w:hAnsi="Times New Roman" w:cs="Times New Roman"/>
          <w:i/>
          <w:color w:val="000000"/>
          <w:sz w:val="24"/>
          <w:szCs w:val="24"/>
          <w:shd w:val="clear" w:color="auto" w:fill="FFFFFF"/>
        </w:rPr>
        <w:t xml:space="preserve"> “Fortalecimiento de capacidades institucionales en I+D de la Universidad Distrital Francisco José de Caldas a partir de una unidad de prototipado e innovación que atienda los focos temáticos de </w:t>
      </w:r>
      <w:proofErr w:type="spellStart"/>
      <w:r>
        <w:rPr>
          <w:rFonts w:ascii="Times New Roman" w:hAnsi="Times New Roman" w:cs="Times New Roman"/>
          <w:i/>
          <w:color w:val="000000"/>
          <w:sz w:val="24"/>
          <w:szCs w:val="24"/>
          <w:shd w:val="clear" w:color="auto" w:fill="FFFFFF"/>
        </w:rPr>
        <w:t>CTeI</w:t>
      </w:r>
      <w:proofErr w:type="spellEnd"/>
      <w:r>
        <w:rPr>
          <w:rFonts w:ascii="Times New Roman" w:hAnsi="Times New Roman" w:cs="Times New Roman"/>
          <w:i/>
          <w:color w:val="000000"/>
          <w:sz w:val="24"/>
          <w:szCs w:val="24"/>
          <w:shd w:val="clear" w:color="auto" w:fill="FFFFFF"/>
        </w:rPr>
        <w:t xml:space="preserve"> en Bogotá” </w:t>
      </w:r>
      <w:r w:rsidR="003936D3">
        <w:rPr>
          <w:rFonts w:ascii="Times New Roman" w:hAnsi="Times New Roman" w:cs="Times New Roman"/>
          <w:color w:val="000000"/>
          <w:sz w:val="24"/>
          <w:szCs w:val="24"/>
          <w:shd w:val="clear" w:color="auto" w:fill="FFFFFF"/>
        </w:rPr>
        <w:t>.</w:t>
      </w:r>
      <w:r w:rsidR="00CB16A0">
        <w:rPr>
          <w:rFonts w:ascii="Times New Roman" w:hAnsi="Times New Roman" w:cs="Times New Roman"/>
          <w:sz w:val="24"/>
          <w:szCs w:val="24"/>
        </w:rPr>
        <w:t>La Universidad D</w:t>
      </w:r>
      <w:r w:rsidR="00CB16A0" w:rsidRPr="00761D76">
        <w:rPr>
          <w:rFonts w:ascii="Times New Roman" w:hAnsi="Times New Roman" w:cs="Times New Roman"/>
          <w:sz w:val="24"/>
          <w:szCs w:val="24"/>
        </w:rPr>
        <w:t xml:space="preserve">istrital </w:t>
      </w:r>
      <w:r w:rsidR="00CB16A0">
        <w:rPr>
          <w:rFonts w:ascii="Times New Roman" w:hAnsi="Times New Roman" w:cs="Times New Roman"/>
          <w:sz w:val="24"/>
          <w:szCs w:val="24"/>
        </w:rPr>
        <w:t>F</w:t>
      </w:r>
      <w:r w:rsidR="00CB16A0" w:rsidRPr="00761D76">
        <w:rPr>
          <w:rFonts w:ascii="Times New Roman" w:hAnsi="Times New Roman" w:cs="Times New Roman"/>
          <w:sz w:val="24"/>
          <w:szCs w:val="24"/>
        </w:rPr>
        <w:t xml:space="preserve">rancisco </w:t>
      </w:r>
      <w:r w:rsidR="00CB16A0">
        <w:rPr>
          <w:rFonts w:ascii="Times New Roman" w:hAnsi="Times New Roman" w:cs="Times New Roman"/>
          <w:sz w:val="24"/>
          <w:szCs w:val="24"/>
        </w:rPr>
        <w:t>J</w:t>
      </w:r>
      <w:r w:rsidR="003936D3">
        <w:rPr>
          <w:rFonts w:ascii="Times New Roman" w:hAnsi="Times New Roman" w:cs="Times New Roman"/>
          <w:sz w:val="24"/>
          <w:szCs w:val="24"/>
        </w:rPr>
        <w:t>osé de C</w:t>
      </w:r>
      <w:r w:rsidR="00CB16A0" w:rsidRPr="00761D76">
        <w:rPr>
          <w:rFonts w:ascii="Times New Roman" w:hAnsi="Times New Roman" w:cs="Times New Roman"/>
          <w:sz w:val="24"/>
          <w:szCs w:val="24"/>
        </w:rPr>
        <w:t xml:space="preserve">aldas </w:t>
      </w:r>
      <w:r w:rsidR="00CB16A0">
        <w:rPr>
          <w:rFonts w:ascii="Times New Roman" w:hAnsi="Times New Roman" w:cs="Times New Roman"/>
          <w:sz w:val="24"/>
          <w:szCs w:val="24"/>
        </w:rPr>
        <w:t xml:space="preserve">requiere </w:t>
      </w:r>
      <w:r w:rsidR="00F126B3">
        <w:rPr>
          <w:rFonts w:ascii="Times New Roman" w:hAnsi="Times New Roman" w:cs="Times New Roman"/>
          <w:sz w:val="24"/>
          <w:szCs w:val="24"/>
        </w:rPr>
        <w:t xml:space="preserve">adelantar </w:t>
      </w:r>
      <w:r w:rsidR="003936D3">
        <w:rPr>
          <w:rFonts w:ascii="Times New Roman" w:hAnsi="Times New Roman" w:cs="Times New Roman"/>
          <w:sz w:val="24"/>
          <w:szCs w:val="24"/>
        </w:rPr>
        <w:t xml:space="preserve">la celebración una orden de servicios </w:t>
      </w:r>
      <w:r w:rsidR="00F126B3" w:rsidRPr="00F126B3">
        <w:rPr>
          <w:rFonts w:ascii="Times New Roman" w:hAnsi="Times New Roman" w:cs="Times New Roman"/>
          <w:sz w:val="24"/>
          <w:szCs w:val="24"/>
        </w:rPr>
        <w:t xml:space="preserve">con el propósito de </w:t>
      </w:r>
      <w:r w:rsidR="00F126B3">
        <w:rPr>
          <w:rFonts w:ascii="Times New Roman" w:hAnsi="Times New Roman" w:cs="Times New Roman"/>
          <w:sz w:val="24"/>
          <w:szCs w:val="24"/>
        </w:rPr>
        <w:t xml:space="preserve">llevar a cabo las </w:t>
      </w:r>
      <w:r w:rsidR="00F126B3" w:rsidRPr="00F126B3">
        <w:rPr>
          <w:rFonts w:ascii="Times New Roman" w:hAnsi="Times New Roman" w:cs="Times New Roman"/>
          <w:sz w:val="24"/>
          <w:szCs w:val="24"/>
        </w:rPr>
        <w:t xml:space="preserve">actividades en el marco de proyecto Fortalecimiento de capacidades institucionales en I+D de la Universidad Distrital Francisco José de Caldas a partir de una unidad de prototipado e innovación que atienda los focos temáticos de </w:t>
      </w:r>
      <w:proofErr w:type="spellStart"/>
      <w:r w:rsidR="00F126B3" w:rsidRPr="00F126B3">
        <w:rPr>
          <w:rFonts w:ascii="Times New Roman" w:hAnsi="Times New Roman" w:cs="Times New Roman"/>
          <w:sz w:val="24"/>
          <w:szCs w:val="24"/>
        </w:rPr>
        <w:t>CTeI</w:t>
      </w:r>
      <w:proofErr w:type="spellEnd"/>
      <w:r w:rsidR="00F126B3" w:rsidRPr="00F126B3">
        <w:rPr>
          <w:rFonts w:ascii="Times New Roman" w:hAnsi="Times New Roman" w:cs="Times New Roman"/>
          <w:sz w:val="24"/>
          <w:szCs w:val="24"/>
        </w:rPr>
        <w:t xml:space="preserve"> en Bogotá” presentada por la Universidad Distrital</w:t>
      </w:r>
      <w:r w:rsidR="00F126B3">
        <w:rPr>
          <w:rFonts w:ascii="Times New Roman" w:hAnsi="Times New Roman" w:cs="Times New Roman"/>
          <w:sz w:val="24"/>
          <w:szCs w:val="24"/>
        </w:rPr>
        <w:t xml:space="preserve"> al Sistema General de Regalías </w:t>
      </w:r>
      <w:r w:rsidR="00F126B3" w:rsidRPr="00F126B3">
        <w:rPr>
          <w:rFonts w:ascii="Times New Roman" w:hAnsi="Times New Roman" w:cs="Times New Roman"/>
          <w:sz w:val="24"/>
          <w:szCs w:val="24"/>
        </w:rPr>
        <w:t>(SGR), e identificada con código BPIN 2020000100355</w:t>
      </w:r>
      <w:r w:rsidR="00F126B3">
        <w:rPr>
          <w:rFonts w:ascii="Times New Roman" w:hAnsi="Times New Roman" w:cs="Times New Roman"/>
          <w:sz w:val="24"/>
          <w:szCs w:val="24"/>
        </w:rPr>
        <w:t>.</w:t>
      </w:r>
      <w:r w:rsidR="00F126B3" w:rsidRPr="00F126B3">
        <w:rPr>
          <w:rFonts w:ascii="Times New Roman" w:hAnsi="Times New Roman" w:cs="Times New Roman"/>
          <w:sz w:val="24"/>
          <w:szCs w:val="24"/>
        </w:rPr>
        <w:t xml:space="preserve"> </w:t>
      </w:r>
    </w:p>
    <w:p w14:paraId="657D7AEC" w14:textId="77777777" w:rsidR="002B6A71" w:rsidRPr="00761D76" w:rsidRDefault="002B6A71" w:rsidP="003936D3">
      <w:pPr>
        <w:jc w:val="center"/>
        <w:rPr>
          <w:rFonts w:ascii="Times New Roman" w:hAnsi="Times New Roman" w:cs="Times New Roman"/>
          <w:b/>
          <w:bCs/>
          <w:sz w:val="24"/>
          <w:szCs w:val="24"/>
        </w:rPr>
      </w:pPr>
      <w:r w:rsidRPr="00761D76">
        <w:rPr>
          <w:rFonts w:ascii="Times New Roman" w:hAnsi="Times New Roman" w:cs="Times New Roman"/>
          <w:b/>
          <w:bCs/>
          <w:sz w:val="24"/>
          <w:szCs w:val="24"/>
        </w:rPr>
        <w:t>INFORMACION GENERAL</w:t>
      </w:r>
    </w:p>
    <w:p w14:paraId="19E19E08" w14:textId="35F1EB57" w:rsidR="002B6A71" w:rsidRPr="00761D76" w:rsidRDefault="002B6A71" w:rsidP="002B6A71">
      <w:pPr>
        <w:jc w:val="both"/>
        <w:rPr>
          <w:rFonts w:ascii="Times New Roman" w:hAnsi="Times New Roman" w:cs="Times New Roman"/>
          <w:sz w:val="24"/>
          <w:szCs w:val="24"/>
        </w:rPr>
      </w:pPr>
      <w:r w:rsidRPr="00761D76">
        <w:rPr>
          <w:rFonts w:ascii="Times New Roman" w:hAnsi="Times New Roman" w:cs="Times New Roman"/>
          <w:sz w:val="24"/>
          <w:szCs w:val="24"/>
        </w:rPr>
        <w:t xml:space="preserve">La Administración de la Universidad Distrital Francisco José de Caldas invita </w:t>
      </w:r>
      <w:r w:rsidR="00F126B3">
        <w:rPr>
          <w:rFonts w:ascii="Times New Roman" w:hAnsi="Times New Roman" w:cs="Times New Roman"/>
          <w:sz w:val="24"/>
          <w:szCs w:val="24"/>
        </w:rPr>
        <w:t xml:space="preserve">a las personas interesadas </w:t>
      </w:r>
      <w:r w:rsidRPr="00761D76">
        <w:rPr>
          <w:rFonts w:ascii="Times New Roman" w:hAnsi="Times New Roman" w:cs="Times New Roman"/>
          <w:sz w:val="24"/>
          <w:szCs w:val="24"/>
        </w:rPr>
        <w:t>a participar en los diferentes procesos de contratación que la Institución adelanta, los cuales se rigen por los principios de transparencia, economía, eficacia, eficiencia, imparcialidad, objetividad, publicidad y responsabilidad, principios que buscan rescatar la confianza pública y el compromiso con la ética de lo público.</w:t>
      </w:r>
    </w:p>
    <w:p w14:paraId="7F785AC4" w14:textId="77777777" w:rsidR="002B6A71" w:rsidRPr="00761D76" w:rsidRDefault="002B6A71" w:rsidP="002B6A71">
      <w:pPr>
        <w:jc w:val="both"/>
        <w:rPr>
          <w:rFonts w:ascii="Times New Roman" w:hAnsi="Times New Roman" w:cs="Times New Roman"/>
          <w:sz w:val="24"/>
          <w:szCs w:val="24"/>
        </w:rPr>
      </w:pPr>
      <w:r w:rsidRPr="00761D76">
        <w:rPr>
          <w:rFonts w:ascii="Times New Roman" w:hAnsi="Times New Roman" w:cs="Times New Roman"/>
          <w:sz w:val="24"/>
          <w:szCs w:val="24"/>
        </w:rPr>
        <w:t xml:space="preserve">Por lo anterior y en el marco del </w:t>
      </w:r>
      <w:r w:rsidRPr="00761D76">
        <w:rPr>
          <w:rFonts w:ascii="Times New Roman" w:hAnsi="Times New Roman" w:cs="Times New Roman"/>
          <w:i/>
          <w:iCs/>
          <w:sz w:val="24"/>
          <w:szCs w:val="24"/>
        </w:rPr>
        <w:t xml:space="preserve">Pacto por la Transparencia </w:t>
      </w:r>
      <w:r w:rsidRPr="00761D76">
        <w:rPr>
          <w:rFonts w:ascii="Times New Roman" w:hAnsi="Times New Roman" w:cs="Times New Roman"/>
          <w:sz w:val="24"/>
          <w:szCs w:val="24"/>
        </w:rPr>
        <w:t>suscrito por la Universidad, reiteramos que ningún funcionario o contratista puede ejercer alguna participación o presión para vulnerar la imparcialidad de la evaluación de la contratación.</w:t>
      </w:r>
    </w:p>
    <w:p w14:paraId="473F0471" w14:textId="77777777" w:rsidR="002B6A71" w:rsidRPr="00761D76" w:rsidRDefault="002B6A71" w:rsidP="002B6A71">
      <w:pPr>
        <w:jc w:val="both"/>
        <w:rPr>
          <w:rFonts w:ascii="Times New Roman" w:hAnsi="Times New Roman" w:cs="Times New Roman"/>
          <w:sz w:val="24"/>
          <w:szCs w:val="24"/>
        </w:rPr>
      </w:pPr>
      <w:r w:rsidRPr="00761D76">
        <w:rPr>
          <w:rFonts w:ascii="Times New Roman" w:hAnsi="Times New Roman" w:cs="Times New Roman"/>
          <w:sz w:val="24"/>
          <w:szCs w:val="24"/>
        </w:rPr>
        <w:t>Por tanto, se reitera que ningún funcionario ni contratista está autorizado para contactar a los proponentes y se sugiere a los mismos el abstenerse de aceptar cualquier ayuda o de tener comunicación con funcionarios o contratistas que ofrezcan este tipo de intermediación. Por el contrario, se les invita a que denuncien cualquier tipo de insinuación que les presenten para que la Administración adelante los procesos disciplinarios, fiscales y penales que correspondan, para garantizar la transparencia de todos los procesos de contratación que adelanta la Universidad.</w:t>
      </w:r>
    </w:p>
    <w:p w14:paraId="0306AF12" w14:textId="6AA7B4F9" w:rsidR="00F126B3" w:rsidRDefault="002B6A71" w:rsidP="002B6A71">
      <w:pPr>
        <w:jc w:val="both"/>
        <w:rPr>
          <w:rFonts w:ascii="Times New Roman" w:hAnsi="Times New Roman" w:cs="Times New Roman"/>
          <w:sz w:val="24"/>
          <w:szCs w:val="24"/>
        </w:rPr>
      </w:pPr>
      <w:r w:rsidRPr="00761D76">
        <w:rPr>
          <w:rFonts w:ascii="Times New Roman" w:hAnsi="Times New Roman" w:cs="Times New Roman"/>
          <w:sz w:val="24"/>
          <w:szCs w:val="24"/>
        </w:rPr>
        <w:t>El proponente estudiará bajo su propia responsabilidad las condiciones técnicas neces</w:t>
      </w:r>
      <w:r w:rsidR="003936D3">
        <w:rPr>
          <w:rFonts w:ascii="Times New Roman" w:hAnsi="Times New Roman" w:cs="Times New Roman"/>
          <w:sz w:val="24"/>
          <w:szCs w:val="24"/>
        </w:rPr>
        <w:t>arias para ejecutar el contrato</w:t>
      </w:r>
    </w:p>
    <w:p w14:paraId="553B3030" w14:textId="77777777" w:rsidR="002B6A71" w:rsidRPr="00761D76" w:rsidRDefault="002B6A71" w:rsidP="002B6A71">
      <w:pPr>
        <w:pStyle w:val="Prrafodelista"/>
        <w:numPr>
          <w:ilvl w:val="0"/>
          <w:numId w:val="10"/>
        </w:numPr>
        <w:jc w:val="both"/>
        <w:rPr>
          <w:rFonts w:ascii="Times New Roman" w:hAnsi="Times New Roman" w:cs="Times New Roman"/>
          <w:b/>
          <w:bCs/>
          <w:sz w:val="24"/>
          <w:szCs w:val="24"/>
        </w:rPr>
      </w:pPr>
      <w:r w:rsidRPr="00761D76">
        <w:rPr>
          <w:rFonts w:ascii="Times New Roman" w:hAnsi="Times New Roman" w:cs="Times New Roman"/>
          <w:b/>
          <w:bCs/>
          <w:sz w:val="24"/>
          <w:szCs w:val="24"/>
        </w:rPr>
        <w:lastRenderedPageBreak/>
        <w:t>MARCO LEGAL</w:t>
      </w:r>
    </w:p>
    <w:p w14:paraId="5AB47355" w14:textId="77777777" w:rsidR="002B6A71" w:rsidRPr="00761D76" w:rsidRDefault="002B6A71" w:rsidP="002B6A71">
      <w:pPr>
        <w:jc w:val="both"/>
        <w:rPr>
          <w:rFonts w:ascii="Times New Roman" w:hAnsi="Times New Roman" w:cs="Times New Roman"/>
          <w:sz w:val="24"/>
          <w:szCs w:val="24"/>
        </w:rPr>
      </w:pPr>
      <w:r w:rsidRPr="00761D76">
        <w:rPr>
          <w:rFonts w:ascii="Times New Roman" w:hAnsi="Times New Roman" w:cs="Times New Roman"/>
          <w:sz w:val="24"/>
          <w:szCs w:val="24"/>
        </w:rPr>
        <w:t>Al presente proceso y al contrato que de éste se derive, le serán aplicables las normas contenidas en la Constitución Política, la Ley 30 de 1992, el Acuerdo 003 de 2015 del Consejo Superior Universitario, la Resolución 262 del 2 de junio de 2015.</w:t>
      </w:r>
    </w:p>
    <w:p w14:paraId="57B9722C" w14:textId="77777777" w:rsidR="002B6A71" w:rsidRPr="00761D76" w:rsidRDefault="002B6A71" w:rsidP="002B6A71">
      <w:pPr>
        <w:jc w:val="both"/>
        <w:rPr>
          <w:rFonts w:ascii="Times New Roman" w:hAnsi="Times New Roman" w:cs="Times New Roman"/>
          <w:sz w:val="24"/>
          <w:szCs w:val="24"/>
        </w:rPr>
      </w:pPr>
      <w:r w:rsidRPr="00761D76">
        <w:rPr>
          <w:rFonts w:ascii="Times New Roman" w:hAnsi="Times New Roman" w:cs="Times New Roman"/>
          <w:sz w:val="24"/>
          <w:szCs w:val="24"/>
        </w:rPr>
        <w:t>De conformidad con las normas de contratación interna, se hace saber a los proponentes que el particular que contrata con el Estado adquiere la calidad de colaborador del mismo en el logro de sus fines, razón por la que cumple una función social que implica obligaciones, sin perjuicio de los derech</w:t>
      </w:r>
      <w:r>
        <w:rPr>
          <w:rFonts w:ascii="Times New Roman" w:hAnsi="Times New Roman" w:cs="Times New Roman"/>
          <w:sz w:val="24"/>
          <w:szCs w:val="24"/>
        </w:rPr>
        <w:t>os que la Constitución y la ley</w:t>
      </w:r>
      <w:r w:rsidRPr="00761D76">
        <w:rPr>
          <w:rFonts w:ascii="Times New Roman" w:hAnsi="Times New Roman" w:cs="Times New Roman"/>
          <w:sz w:val="24"/>
          <w:szCs w:val="24"/>
        </w:rPr>
        <w:t xml:space="preserve"> le otorgan.</w:t>
      </w:r>
    </w:p>
    <w:p w14:paraId="005DEA37" w14:textId="77777777" w:rsidR="002B6A71" w:rsidRPr="00761D76" w:rsidRDefault="002B6A71" w:rsidP="002B6A71">
      <w:pPr>
        <w:jc w:val="both"/>
        <w:rPr>
          <w:rFonts w:ascii="Times New Roman" w:hAnsi="Times New Roman" w:cs="Times New Roman"/>
          <w:sz w:val="24"/>
          <w:szCs w:val="24"/>
        </w:rPr>
      </w:pPr>
      <w:r w:rsidRPr="00761D76">
        <w:rPr>
          <w:rFonts w:ascii="Times New Roman" w:hAnsi="Times New Roman" w:cs="Times New Roman"/>
          <w:sz w:val="24"/>
          <w:szCs w:val="24"/>
        </w:rPr>
        <w:t>En cuanto sean compatibles con la finalidad y los principios del Acuerdo 003 de 2015 y Resolución No. 262 de 2015, las normas que rigen los procedimientos y actuaciones en la función administrativa serán aplicables en las actuaciones contractuales y a falta de éstas, regirán las disposiciones del Código de Procedimiento Civil.</w:t>
      </w:r>
    </w:p>
    <w:p w14:paraId="2DEEE67F" w14:textId="77777777" w:rsidR="002B6A71" w:rsidRPr="00761D76" w:rsidRDefault="002B6A71" w:rsidP="002B6A71">
      <w:pPr>
        <w:jc w:val="both"/>
        <w:rPr>
          <w:rFonts w:ascii="Times New Roman" w:hAnsi="Times New Roman" w:cs="Times New Roman"/>
          <w:sz w:val="24"/>
          <w:szCs w:val="24"/>
        </w:rPr>
      </w:pPr>
      <w:r w:rsidRPr="00761D76">
        <w:rPr>
          <w:rFonts w:ascii="Times New Roman" w:hAnsi="Times New Roman" w:cs="Times New Roman"/>
          <w:sz w:val="24"/>
          <w:szCs w:val="24"/>
        </w:rPr>
        <w:t>Adicionalmente se tendrá en cuenta lo siguiente:</w:t>
      </w:r>
    </w:p>
    <w:p w14:paraId="61FDDDB5" w14:textId="77777777" w:rsidR="003936D3" w:rsidRPr="003936D3" w:rsidRDefault="003936D3" w:rsidP="003936D3">
      <w:pPr>
        <w:jc w:val="both"/>
        <w:rPr>
          <w:rFonts w:ascii="Times New Roman" w:hAnsi="Times New Roman" w:cs="Times New Roman"/>
          <w:sz w:val="24"/>
          <w:szCs w:val="24"/>
        </w:rPr>
      </w:pPr>
      <w:r w:rsidRPr="003936D3">
        <w:rPr>
          <w:rFonts w:ascii="Times New Roman" w:hAnsi="Times New Roman" w:cs="Times New Roman"/>
          <w:sz w:val="24"/>
          <w:szCs w:val="24"/>
        </w:rPr>
        <w:t xml:space="preserve">*Resolución de Rectoría Nº 629 de 2016. Manual de Supervisión e interventoría de la Universidad Distrital Francisco José de Caldas. </w:t>
      </w:r>
    </w:p>
    <w:p w14:paraId="0A302D9E" w14:textId="35682EDF" w:rsidR="003936D3" w:rsidRPr="003936D3" w:rsidRDefault="003936D3" w:rsidP="003936D3">
      <w:pPr>
        <w:jc w:val="both"/>
        <w:rPr>
          <w:rFonts w:ascii="Times New Roman" w:hAnsi="Times New Roman" w:cs="Times New Roman"/>
          <w:sz w:val="24"/>
          <w:szCs w:val="24"/>
        </w:rPr>
      </w:pPr>
      <w:r w:rsidRPr="003936D3">
        <w:rPr>
          <w:rFonts w:ascii="Times New Roman" w:hAnsi="Times New Roman" w:cs="Times New Roman"/>
          <w:sz w:val="24"/>
          <w:szCs w:val="24"/>
        </w:rPr>
        <w:t xml:space="preserve">* Acto Legislativo 4 de 2017, “Por el cual se adiciona el artículo </w:t>
      </w:r>
      <w:proofErr w:type="gramStart"/>
      <w:r w:rsidRPr="003936D3">
        <w:rPr>
          <w:rFonts w:ascii="Times New Roman" w:hAnsi="Times New Roman" w:cs="Times New Roman"/>
          <w:sz w:val="24"/>
          <w:szCs w:val="24"/>
        </w:rPr>
        <w:t>361</w:t>
      </w:r>
      <w:r>
        <w:rPr>
          <w:rFonts w:ascii="Times New Roman" w:hAnsi="Times New Roman" w:cs="Times New Roman"/>
          <w:sz w:val="24"/>
          <w:szCs w:val="24"/>
        </w:rPr>
        <w:t xml:space="preserve">  de</w:t>
      </w:r>
      <w:proofErr w:type="gramEnd"/>
      <w:r>
        <w:rPr>
          <w:rFonts w:ascii="Times New Roman" w:hAnsi="Times New Roman" w:cs="Times New Roman"/>
          <w:sz w:val="24"/>
          <w:szCs w:val="24"/>
        </w:rPr>
        <w:t xml:space="preserve"> la Constitución Política”.</w:t>
      </w:r>
    </w:p>
    <w:p w14:paraId="7FA66F95" w14:textId="5A2A1F5B" w:rsidR="003936D3" w:rsidRPr="003936D3" w:rsidRDefault="003936D3" w:rsidP="003936D3">
      <w:pPr>
        <w:jc w:val="both"/>
        <w:rPr>
          <w:rFonts w:ascii="Times New Roman" w:hAnsi="Times New Roman" w:cs="Times New Roman"/>
          <w:sz w:val="24"/>
          <w:szCs w:val="24"/>
        </w:rPr>
      </w:pPr>
      <w:r w:rsidRPr="003936D3">
        <w:rPr>
          <w:rFonts w:ascii="Times New Roman" w:hAnsi="Times New Roman" w:cs="Times New Roman"/>
          <w:sz w:val="24"/>
          <w:szCs w:val="24"/>
        </w:rPr>
        <w:t xml:space="preserve">*Acuerdo 052 de 2018, “Por medio del cual ajustó el Acuerdo Único del Sistema General de Regalías (Acuerdo 045 de 2017)”, el cual establece los requisitos generales para </w:t>
      </w:r>
      <w:proofErr w:type="spellStart"/>
      <w:r w:rsidRPr="003936D3">
        <w:rPr>
          <w:rFonts w:ascii="Times New Roman" w:hAnsi="Times New Roman" w:cs="Times New Roman"/>
          <w:sz w:val="24"/>
          <w:szCs w:val="24"/>
        </w:rPr>
        <w:t>viabilización</w:t>
      </w:r>
      <w:proofErr w:type="spellEnd"/>
      <w:r w:rsidRPr="003936D3">
        <w:rPr>
          <w:rFonts w:ascii="Times New Roman" w:hAnsi="Times New Roman" w:cs="Times New Roman"/>
          <w:sz w:val="24"/>
          <w:szCs w:val="24"/>
        </w:rPr>
        <w:t xml:space="preserve">, </w:t>
      </w:r>
      <w:r>
        <w:rPr>
          <w:rFonts w:ascii="Times New Roman" w:hAnsi="Times New Roman" w:cs="Times New Roman"/>
          <w:sz w:val="24"/>
          <w:szCs w:val="24"/>
        </w:rPr>
        <w:t>así como específicos por fases.</w:t>
      </w:r>
    </w:p>
    <w:p w14:paraId="1D60D826" w14:textId="631D311A" w:rsidR="003936D3" w:rsidRPr="003936D3" w:rsidRDefault="003936D3" w:rsidP="003936D3">
      <w:pPr>
        <w:jc w:val="both"/>
        <w:rPr>
          <w:rFonts w:ascii="Times New Roman" w:hAnsi="Times New Roman" w:cs="Times New Roman"/>
          <w:sz w:val="24"/>
          <w:szCs w:val="24"/>
        </w:rPr>
      </w:pPr>
      <w:r w:rsidRPr="003936D3">
        <w:rPr>
          <w:rFonts w:ascii="Times New Roman" w:hAnsi="Times New Roman" w:cs="Times New Roman"/>
          <w:sz w:val="24"/>
          <w:szCs w:val="24"/>
        </w:rPr>
        <w:t>* Resolución de Rectoría No. 415 del 30 de septiembre de 2019 delegó en el Director del Centro de Investigaciones y Desarrollo Científico, la competencia para la presentación de información y la suscripción de los documentos exigidos en el marco de convocatorias de cualquier actor del Sistema Nacional de Ciencia</w:t>
      </w:r>
      <w:r>
        <w:rPr>
          <w:rFonts w:ascii="Times New Roman" w:hAnsi="Times New Roman" w:cs="Times New Roman"/>
          <w:sz w:val="24"/>
          <w:szCs w:val="24"/>
        </w:rPr>
        <w:t>, Tecnología e Innovación SNCTI</w:t>
      </w:r>
    </w:p>
    <w:p w14:paraId="6745624C" w14:textId="18AEF119" w:rsidR="003936D3" w:rsidRPr="003936D3" w:rsidRDefault="003936D3" w:rsidP="003936D3">
      <w:pPr>
        <w:jc w:val="both"/>
        <w:rPr>
          <w:rFonts w:ascii="Times New Roman" w:hAnsi="Times New Roman" w:cs="Times New Roman"/>
          <w:sz w:val="24"/>
          <w:szCs w:val="24"/>
        </w:rPr>
      </w:pPr>
      <w:r w:rsidRPr="003936D3">
        <w:rPr>
          <w:rFonts w:ascii="Times New Roman" w:hAnsi="Times New Roman" w:cs="Times New Roman"/>
          <w:sz w:val="24"/>
          <w:szCs w:val="24"/>
        </w:rPr>
        <w:t>* Resolución No.005 del 24 de abril de 2020 “Por la cual se incorporan recursos al capítulo presupuestal independiente del Sistema General de Regalías del Bienio 2019 2020 de la Universidad Distr</w:t>
      </w:r>
      <w:r>
        <w:rPr>
          <w:rFonts w:ascii="Times New Roman" w:hAnsi="Times New Roman" w:cs="Times New Roman"/>
          <w:sz w:val="24"/>
          <w:szCs w:val="24"/>
        </w:rPr>
        <w:t>ital Francisco José de Caldas”.</w:t>
      </w:r>
    </w:p>
    <w:p w14:paraId="7A917424" w14:textId="7847DFF1" w:rsidR="003936D3" w:rsidRPr="003936D3" w:rsidRDefault="003936D3" w:rsidP="003936D3">
      <w:pPr>
        <w:jc w:val="both"/>
        <w:rPr>
          <w:rFonts w:ascii="Times New Roman" w:hAnsi="Times New Roman" w:cs="Times New Roman"/>
          <w:sz w:val="24"/>
          <w:szCs w:val="24"/>
        </w:rPr>
      </w:pPr>
      <w:r w:rsidRPr="003936D3">
        <w:rPr>
          <w:rFonts w:ascii="Times New Roman" w:hAnsi="Times New Roman" w:cs="Times New Roman"/>
          <w:sz w:val="24"/>
          <w:szCs w:val="24"/>
        </w:rPr>
        <w:t xml:space="preserve">*Resolución del Consejo Superior Universitario de la Universidad Distrital No.003 del 26 de abril de 2021 “Por la cual se incorporan recursos al capítulo presupuestal independiente del </w:t>
      </w:r>
      <w:r w:rsidRPr="003936D3">
        <w:rPr>
          <w:rFonts w:ascii="Times New Roman" w:hAnsi="Times New Roman" w:cs="Times New Roman"/>
          <w:sz w:val="24"/>
          <w:szCs w:val="24"/>
        </w:rPr>
        <w:lastRenderedPageBreak/>
        <w:t>Sistema General de Regalías del bienio 2019 - 2020 de la Universidad Dist</w:t>
      </w:r>
      <w:r>
        <w:rPr>
          <w:rFonts w:ascii="Times New Roman" w:hAnsi="Times New Roman" w:cs="Times New Roman"/>
          <w:sz w:val="24"/>
          <w:szCs w:val="24"/>
        </w:rPr>
        <w:t>rital Francisco José de Caldas”</w:t>
      </w:r>
    </w:p>
    <w:p w14:paraId="000A0C0D" w14:textId="7BD238AB" w:rsidR="00F126B3" w:rsidRPr="00F126B3" w:rsidRDefault="003936D3" w:rsidP="00F126B3">
      <w:pPr>
        <w:jc w:val="both"/>
        <w:rPr>
          <w:rFonts w:ascii="Times New Roman" w:hAnsi="Times New Roman" w:cs="Times New Roman"/>
          <w:sz w:val="24"/>
          <w:szCs w:val="24"/>
        </w:rPr>
      </w:pPr>
      <w:r>
        <w:rPr>
          <w:rFonts w:ascii="Times New Roman" w:hAnsi="Times New Roman" w:cs="Times New Roman"/>
          <w:sz w:val="24"/>
          <w:szCs w:val="24"/>
        </w:rPr>
        <w:t>*</w:t>
      </w:r>
      <w:r w:rsidR="002B6A71" w:rsidRPr="003936D3">
        <w:rPr>
          <w:rFonts w:ascii="Times New Roman" w:hAnsi="Times New Roman" w:cs="Times New Roman"/>
          <w:sz w:val="24"/>
          <w:szCs w:val="24"/>
        </w:rPr>
        <w:t>Igualmente se deben tener en cuenta los lineamientos establecidos por El Plan Institucional de Gestión Ambiental - PIGA de la Universidad, así como la normatividad que en materia de normas ambientales nacionales o distritales, se deban aplicar.</w:t>
      </w:r>
    </w:p>
    <w:p w14:paraId="571018FA" w14:textId="26180A53" w:rsidR="002B6A71" w:rsidRPr="003936D3" w:rsidRDefault="002B6A71" w:rsidP="003936D3">
      <w:pPr>
        <w:pStyle w:val="Prrafodelista"/>
        <w:numPr>
          <w:ilvl w:val="0"/>
          <w:numId w:val="10"/>
        </w:numPr>
        <w:rPr>
          <w:rFonts w:ascii="Times New Roman" w:hAnsi="Times New Roman" w:cs="Times New Roman"/>
          <w:b/>
          <w:bCs/>
          <w:sz w:val="24"/>
          <w:szCs w:val="24"/>
        </w:rPr>
      </w:pPr>
      <w:r w:rsidRPr="003936D3">
        <w:rPr>
          <w:rFonts w:ascii="Times New Roman" w:hAnsi="Times New Roman" w:cs="Times New Roman"/>
          <w:b/>
          <w:bCs/>
          <w:sz w:val="24"/>
          <w:szCs w:val="24"/>
        </w:rPr>
        <w:t>TIPO DE CONTRATO</w:t>
      </w:r>
    </w:p>
    <w:p w14:paraId="0DBB91BB" w14:textId="77777777" w:rsidR="003936D3" w:rsidRDefault="002B6A71" w:rsidP="003936D3">
      <w:pPr>
        <w:jc w:val="both"/>
        <w:rPr>
          <w:rFonts w:ascii="Times New Roman" w:hAnsi="Times New Roman" w:cs="Times New Roman"/>
          <w:b/>
          <w:bCs/>
          <w:i/>
          <w:iCs/>
          <w:sz w:val="24"/>
          <w:szCs w:val="24"/>
          <w:u w:val="single"/>
        </w:rPr>
      </w:pPr>
      <w:r w:rsidRPr="00761D76">
        <w:rPr>
          <w:rFonts w:ascii="Times New Roman" w:hAnsi="Times New Roman" w:cs="Times New Roman"/>
          <w:sz w:val="24"/>
          <w:szCs w:val="24"/>
        </w:rPr>
        <w:t xml:space="preserve">El contrato que se derive del proceso de selección será un contrato de: </w:t>
      </w:r>
      <w:r w:rsidRPr="00761D76">
        <w:rPr>
          <w:rFonts w:ascii="Times New Roman" w:hAnsi="Times New Roman" w:cs="Times New Roman"/>
          <w:b/>
          <w:bCs/>
          <w:i/>
          <w:iCs/>
          <w:sz w:val="24"/>
          <w:szCs w:val="24"/>
          <w:u w:val="single"/>
        </w:rPr>
        <w:t xml:space="preserve">ORDEN DE </w:t>
      </w:r>
      <w:r w:rsidR="003B0112">
        <w:rPr>
          <w:rFonts w:ascii="Times New Roman" w:hAnsi="Times New Roman" w:cs="Times New Roman"/>
          <w:b/>
          <w:bCs/>
          <w:i/>
          <w:iCs/>
          <w:sz w:val="24"/>
          <w:szCs w:val="24"/>
          <w:u w:val="single"/>
        </w:rPr>
        <w:t>SERVICIO</w:t>
      </w:r>
    </w:p>
    <w:p w14:paraId="515C8ACC" w14:textId="022F896E" w:rsidR="002B6A71" w:rsidRPr="003936D3" w:rsidRDefault="002B6A71" w:rsidP="003936D3">
      <w:pPr>
        <w:pStyle w:val="Prrafodelista"/>
        <w:numPr>
          <w:ilvl w:val="0"/>
          <w:numId w:val="10"/>
        </w:numPr>
        <w:jc w:val="both"/>
        <w:rPr>
          <w:rFonts w:ascii="Times New Roman" w:hAnsi="Times New Roman" w:cs="Times New Roman"/>
          <w:b/>
          <w:bCs/>
          <w:i/>
          <w:iCs/>
          <w:sz w:val="24"/>
          <w:szCs w:val="24"/>
          <w:u w:val="single"/>
        </w:rPr>
      </w:pPr>
      <w:r w:rsidRPr="003936D3">
        <w:rPr>
          <w:rFonts w:ascii="Times New Roman" w:hAnsi="Times New Roman" w:cs="Times New Roman"/>
          <w:b/>
          <w:bCs/>
          <w:sz w:val="24"/>
          <w:szCs w:val="24"/>
        </w:rPr>
        <w:t>OBJETO DEL CONTRATO</w:t>
      </w:r>
    </w:p>
    <w:p w14:paraId="19ACEDA4" w14:textId="308D4159" w:rsidR="003936D3" w:rsidRDefault="00A65C65" w:rsidP="003936D3">
      <w:pPr>
        <w:jc w:val="both"/>
        <w:rPr>
          <w:rFonts w:ascii="Times New Roman" w:hAnsi="Times New Roman" w:cs="Times New Roman"/>
          <w:sz w:val="24"/>
          <w:szCs w:val="24"/>
        </w:rPr>
      </w:pPr>
      <w:r w:rsidRPr="00A65C65">
        <w:rPr>
          <w:rFonts w:ascii="Times New Roman" w:hAnsi="Times New Roman" w:cs="Times New Roman"/>
          <w:sz w:val="24"/>
          <w:szCs w:val="24"/>
        </w:rPr>
        <w:t xml:space="preserve">Coordinar el desarrollo del proyecto "Fortalecimiento de capacidades institucionales en I+D de la Universidad Distrital Francisco José de Caldas a partir de una unidad de prototipado e innovación que atienda los focos temáticos de </w:t>
      </w:r>
      <w:proofErr w:type="spellStart"/>
      <w:r w:rsidRPr="00A65C65">
        <w:rPr>
          <w:rFonts w:ascii="Times New Roman" w:hAnsi="Times New Roman" w:cs="Times New Roman"/>
          <w:sz w:val="24"/>
          <w:szCs w:val="24"/>
        </w:rPr>
        <w:t>CTeI</w:t>
      </w:r>
      <w:proofErr w:type="spellEnd"/>
      <w:r w:rsidRPr="00A65C65">
        <w:rPr>
          <w:rFonts w:ascii="Times New Roman" w:hAnsi="Times New Roman" w:cs="Times New Roman"/>
          <w:sz w:val="24"/>
          <w:szCs w:val="24"/>
        </w:rPr>
        <w:t xml:space="preserve"> en Bogotá" (BPIN 2020000100355), orientando y verificando los procesos administrativos con el fin de mantener la correcta ejecución, seguimiento y direccionamiento al desarrollo de las actividades propuestas, alistamiento y presentación de informes técnicos y financieros de avance y finales.</w:t>
      </w:r>
    </w:p>
    <w:p w14:paraId="16326BA4" w14:textId="235D2CF8" w:rsidR="002B6A71" w:rsidRPr="003936D3" w:rsidRDefault="002B6A71" w:rsidP="003936D3">
      <w:pPr>
        <w:pStyle w:val="Prrafodelista"/>
        <w:numPr>
          <w:ilvl w:val="0"/>
          <w:numId w:val="10"/>
        </w:numPr>
        <w:jc w:val="both"/>
        <w:rPr>
          <w:rFonts w:ascii="Times New Roman" w:hAnsi="Times New Roman" w:cs="Times New Roman"/>
          <w:sz w:val="24"/>
          <w:szCs w:val="24"/>
        </w:rPr>
      </w:pPr>
      <w:r w:rsidRPr="003936D3">
        <w:rPr>
          <w:rFonts w:ascii="Times New Roman" w:hAnsi="Times New Roman" w:cs="Times New Roman"/>
          <w:b/>
          <w:bCs/>
          <w:sz w:val="24"/>
          <w:szCs w:val="24"/>
        </w:rPr>
        <w:t xml:space="preserve">ESPECIFICACIONES TECNICAS </w:t>
      </w:r>
    </w:p>
    <w:p w14:paraId="15FE84CB" w14:textId="77777777" w:rsidR="00F126B3" w:rsidRPr="00272FCF" w:rsidRDefault="00F126B3" w:rsidP="00272FCF">
      <w:pPr>
        <w:jc w:val="both"/>
        <w:rPr>
          <w:rFonts w:ascii="Times New Roman" w:hAnsi="Times New Roman" w:cs="Times New Roman"/>
          <w:b/>
          <w:bCs/>
          <w:sz w:val="24"/>
          <w:szCs w:val="24"/>
        </w:rPr>
      </w:pPr>
      <w:r w:rsidRPr="00272FCF">
        <w:rPr>
          <w:rFonts w:ascii="Times New Roman" w:hAnsi="Times New Roman" w:cs="Times New Roman"/>
          <w:b/>
          <w:bCs/>
          <w:sz w:val="24"/>
          <w:szCs w:val="24"/>
        </w:rPr>
        <w:t>Actividades/entregables a realizar por el/la contratista:</w:t>
      </w:r>
    </w:p>
    <w:p w14:paraId="629EF0E5" w14:textId="4FD4DDFE" w:rsidR="00A65C65" w:rsidRPr="00A65C65" w:rsidRDefault="00A65C65" w:rsidP="00A65C65">
      <w:pPr>
        <w:pStyle w:val="Prrafodelista"/>
        <w:numPr>
          <w:ilvl w:val="1"/>
          <w:numId w:val="15"/>
        </w:numPr>
        <w:jc w:val="both"/>
        <w:rPr>
          <w:rFonts w:ascii="Times New Roman" w:hAnsi="Times New Roman" w:cs="Times New Roman"/>
          <w:sz w:val="24"/>
          <w:szCs w:val="24"/>
        </w:rPr>
      </w:pPr>
      <w:r w:rsidRPr="00A65C65">
        <w:rPr>
          <w:rFonts w:ascii="Times New Roman" w:hAnsi="Times New Roman" w:cs="Times New Roman"/>
          <w:sz w:val="24"/>
          <w:szCs w:val="24"/>
        </w:rPr>
        <w:t>Liderar el proceso administrativo del proyecto (Realizar informes permanentes sobre la ejecución de actividades y cumplimiento de metas e indicadores)</w:t>
      </w:r>
    </w:p>
    <w:p w14:paraId="068C733C" w14:textId="42631F0C" w:rsidR="00A65C65" w:rsidRPr="00A65C65" w:rsidRDefault="00A65C65" w:rsidP="00A65C65">
      <w:pPr>
        <w:pStyle w:val="Prrafodelista"/>
        <w:numPr>
          <w:ilvl w:val="1"/>
          <w:numId w:val="15"/>
        </w:numPr>
        <w:jc w:val="both"/>
        <w:rPr>
          <w:rFonts w:ascii="Times New Roman" w:hAnsi="Times New Roman" w:cs="Times New Roman"/>
          <w:sz w:val="24"/>
          <w:szCs w:val="24"/>
        </w:rPr>
      </w:pPr>
      <w:r w:rsidRPr="00A65C65">
        <w:rPr>
          <w:rFonts w:ascii="Times New Roman" w:hAnsi="Times New Roman" w:cs="Times New Roman"/>
          <w:sz w:val="24"/>
          <w:szCs w:val="24"/>
        </w:rPr>
        <w:t>Definir en conjunto con el líder técnico y coordinador de la unidad de prototipado las metas de los procesos y actividades, así como documentos, guías y demás entregables a desarrollar en cumplimiento de las metas propuestas.</w:t>
      </w:r>
    </w:p>
    <w:p w14:paraId="552D89CE" w14:textId="07C75D79" w:rsidR="00A65C65" w:rsidRPr="00A65C65" w:rsidRDefault="00A65C65" w:rsidP="00A65C65">
      <w:pPr>
        <w:pStyle w:val="Prrafodelista"/>
        <w:numPr>
          <w:ilvl w:val="1"/>
          <w:numId w:val="15"/>
        </w:numPr>
        <w:jc w:val="both"/>
        <w:rPr>
          <w:rFonts w:ascii="Times New Roman" w:hAnsi="Times New Roman" w:cs="Times New Roman"/>
          <w:sz w:val="24"/>
          <w:szCs w:val="24"/>
        </w:rPr>
      </w:pPr>
      <w:r w:rsidRPr="00A65C65">
        <w:rPr>
          <w:rFonts w:ascii="Times New Roman" w:hAnsi="Times New Roman" w:cs="Times New Roman"/>
          <w:sz w:val="24"/>
          <w:szCs w:val="24"/>
        </w:rPr>
        <w:t xml:space="preserve">Desarrollar evaluaciones de impacto y logros en la ejecución de las actividades propias del proyecto. </w:t>
      </w:r>
    </w:p>
    <w:p w14:paraId="4F0C88D7" w14:textId="39C07BBC" w:rsidR="00A65C65" w:rsidRPr="00A65C65" w:rsidRDefault="00A65C65" w:rsidP="00A65C65">
      <w:pPr>
        <w:pStyle w:val="Prrafodelista"/>
        <w:numPr>
          <w:ilvl w:val="1"/>
          <w:numId w:val="15"/>
        </w:numPr>
        <w:jc w:val="both"/>
        <w:rPr>
          <w:rFonts w:ascii="Times New Roman" w:hAnsi="Times New Roman" w:cs="Times New Roman"/>
          <w:sz w:val="24"/>
          <w:szCs w:val="24"/>
        </w:rPr>
      </w:pPr>
      <w:r w:rsidRPr="00A65C65">
        <w:rPr>
          <w:rFonts w:ascii="Times New Roman" w:hAnsi="Times New Roman" w:cs="Times New Roman"/>
          <w:sz w:val="24"/>
          <w:szCs w:val="24"/>
        </w:rPr>
        <w:t>Garantizar la correcta ejecución de los procesos y su reporte en las plataformas GESPROY y SPGR requeridas por el SGR.</w:t>
      </w:r>
    </w:p>
    <w:p w14:paraId="2EEA7440" w14:textId="46F25B37" w:rsidR="00A65C65" w:rsidRPr="00A65C65" w:rsidRDefault="00A65C65" w:rsidP="00A65C65">
      <w:pPr>
        <w:pStyle w:val="Prrafodelista"/>
        <w:numPr>
          <w:ilvl w:val="1"/>
          <w:numId w:val="15"/>
        </w:numPr>
        <w:jc w:val="both"/>
        <w:rPr>
          <w:rFonts w:ascii="Times New Roman" w:hAnsi="Times New Roman" w:cs="Times New Roman"/>
          <w:sz w:val="24"/>
          <w:szCs w:val="24"/>
        </w:rPr>
      </w:pPr>
      <w:r w:rsidRPr="00A65C65">
        <w:rPr>
          <w:rFonts w:ascii="Times New Roman" w:hAnsi="Times New Roman" w:cs="Times New Roman"/>
          <w:sz w:val="24"/>
          <w:szCs w:val="24"/>
        </w:rPr>
        <w:t>Liderar el proceso de contratación en concordancia con los objetivos propuestos en el proyecto a nivel del documento técnico.</w:t>
      </w:r>
    </w:p>
    <w:p w14:paraId="3047079F" w14:textId="22027D85" w:rsidR="00F126B3" w:rsidRDefault="00A65C65" w:rsidP="00A65C65">
      <w:pPr>
        <w:pStyle w:val="Prrafodelista"/>
        <w:numPr>
          <w:ilvl w:val="1"/>
          <w:numId w:val="15"/>
        </w:numPr>
        <w:jc w:val="both"/>
        <w:rPr>
          <w:rFonts w:ascii="Times New Roman" w:hAnsi="Times New Roman" w:cs="Times New Roman"/>
          <w:sz w:val="24"/>
          <w:szCs w:val="24"/>
        </w:rPr>
      </w:pPr>
      <w:r>
        <w:rPr>
          <w:rFonts w:ascii="Times New Roman" w:hAnsi="Times New Roman" w:cs="Times New Roman"/>
          <w:sz w:val="24"/>
          <w:szCs w:val="24"/>
        </w:rPr>
        <w:t>R</w:t>
      </w:r>
      <w:r w:rsidRPr="00A65C65">
        <w:rPr>
          <w:rFonts w:ascii="Times New Roman" w:hAnsi="Times New Roman" w:cs="Times New Roman"/>
          <w:sz w:val="24"/>
          <w:szCs w:val="24"/>
        </w:rPr>
        <w:t>ealizar el seguimiento a los procesos de contratación requeridos para el desarrollo del proyecto, desde su adjudicación hasta su formalización y entregas de los compromisos establecidos.</w:t>
      </w:r>
    </w:p>
    <w:p w14:paraId="2FFC18FB" w14:textId="77777777" w:rsidR="00F126B3" w:rsidRPr="00272FCF" w:rsidRDefault="00F126B3" w:rsidP="00272FCF">
      <w:pPr>
        <w:jc w:val="both"/>
        <w:rPr>
          <w:rFonts w:ascii="Times New Roman" w:hAnsi="Times New Roman" w:cs="Times New Roman"/>
          <w:b/>
          <w:bCs/>
          <w:sz w:val="24"/>
          <w:szCs w:val="24"/>
        </w:rPr>
      </w:pPr>
      <w:r w:rsidRPr="00272FCF">
        <w:rPr>
          <w:rFonts w:ascii="Times New Roman" w:hAnsi="Times New Roman" w:cs="Times New Roman"/>
          <w:b/>
          <w:bCs/>
          <w:sz w:val="24"/>
          <w:szCs w:val="24"/>
        </w:rPr>
        <w:lastRenderedPageBreak/>
        <w:t xml:space="preserve">Entregables: </w:t>
      </w:r>
    </w:p>
    <w:p w14:paraId="312BEF26" w14:textId="7952F255" w:rsidR="00A65C65" w:rsidRPr="00A65C65" w:rsidRDefault="00A65C65" w:rsidP="00A65C65">
      <w:pPr>
        <w:pStyle w:val="Prrafodelista"/>
        <w:numPr>
          <w:ilvl w:val="0"/>
          <w:numId w:val="17"/>
        </w:numPr>
        <w:jc w:val="both"/>
        <w:rPr>
          <w:rFonts w:ascii="Times New Roman" w:hAnsi="Times New Roman" w:cs="Times New Roman"/>
          <w:sz w:val="24"/>
          <w:szCs w:val="24"/>
        </w:rPr>
      </w:pPr>
      <w:r w:rsidRPr="00A65C65">
        <w:rPr>
          <w:rFonts w:ascii="Times New Roman" w:hAnsi="Times New Roman" w:cs="Times New Roman"/>
          <w:sz w:val="24"/>
          <w:szCs w:val="24"/>
        </w:rPr>
        <w:t>Plan para la dirección del proyecto que considere todos los aspectos definidos para la ejecución.</w:t>
      </w:r>
    </w:p>
    <w:p w14:paraId="27582FCC" w14:textId="7E21EFB2" w:rsidR="008C7CA5" w:rsidRDefault="00A65C65" w:rsidP="00A65C65">
      <w:pPr>
        <w:pStyle w:val="Prrafodelista"/>
        <w:numPr>
          <w:ilvl w:val="0"/>
          <w:numId w:val="17"/>
        </w:numPr>
        <w:jc w:val="both"/>
        <w:rPr>
          <w:rFonts w:ascii="Times New Roman" w:hAnsi="Times New Roman" w:cs="Times New Roman"/>
          <w:sz w:val="24"/>
          <w:szCs w:val="24"/>
        </w:rPr>
      </w:pPr>
      <w:r w:rsidRPr="00A65C65">
        <w:rPr>
          <w:rFonts w:ascii="Times New Roman" w:hAnsi="Times New Roman" w:cs="Times New Roman"/>
          <w:sz w:val="24"/>
          <w:szCs w:val="24"/>
        </w:rPr>
        <w:t>Informe de desempeño del proyecto que incluya la ejecución del plan y resultados obtenidos en torno a los entregables propuestos</w:t>
      </w:r>
    </w:p>
    <w:p w14:paraId="76F57393" w14:textId="77777777" w:rsidR="003936D3" w:rsidRPr="00F126B3" w:rsidRDefault="003936D3" w:rsidP="003936D3">
      <w:pPr>
        <w:pStyle w:val="Prrafodelista"/>
        <w:ind w:left="1080"/>
        <w:jc w:val="both"/>
        <w:rPr>
          <w:rFonts w:ascii="Times New Roman" w:hAnsi="Times New Roman" w:cs="Times New Roman"/>
          <w:sz w:val="24"/>
          <w:szCs w:val="24"/>
        </w:rPr>
      </w:pPr>
    </w:p>
    <w:p w14:paraId="211E09F5" w14:textId="16978EF0" w:rsidR="002B6A71" w:rsidRPr="003936D3" w:rsidRDefault="002B6A71" w:rsidP="003936D3">
      <w:pPr>
        <w:pStyle w:val="Prrafodelista"/>
        <w:numPr>
          <w:ilvl w:val="0"/>
          <w:numId w:val="10"/>
        </w:numPr>
        <w:jc w:val="both"/>
        <w:rPr>
          <w:rFonts w:ascii="Times New Roman" w:hAnsi="Times New Roman" w:cs="Times New Roman"/>
          <w:b/>
          <w:bCs/>
          <w:sz w:val="24"/>
          <w:szCs w:val="24"/>
        </w:rPr>
      </w:pPr>
      <w:r w:rsidRPr="003936D3">
        <w:rPr>
          <w:rFonts w:ascii="Times New Roman" w:hAnsi="Times New Roman" w:cs="Times New Roman"/>
          <w:b/>
          <w:bCs/>
          <w:sz w:val="24"/>
          <w:szCs w:val="24"/>
        </w:rPr>
        <w:t>PROPUESTA ECONOMICA</w:t>
      </w:r>
    </w:p>
    <w:tbl>
      <w:tblPr>
        <w:tblStyle w:val="Tablaconcuadrcula"/>
        <w:tblW w:w="0" w:type="auto"/>
        <w:tblLook w:val="04A0" w:firstRow="1" w:lastRow="0" w:firstColumn="1" w:lastColumn="0" w:noHBand="0" w:noVBand="1"/>
      </w:tblPr>
      <w:tblGrid>
        <w:gridCol w:w="5665"/>
        <w:gridCol w:w="1701"/>
        <w:gridCol w:w="1462"/>
      </w:tblGrid>
      <w:tr w:rsidR="00931597" w14:paraId="4388E885" w14:textId="77777777" w:rsidTr="00931597">
        <w:tc>
          <w:tcPr>
            <w:tcW w:w="5665" w:type="dxa"/>
          </w:tcPr>
          <w:p w14:paraId="7416DA5D" w14:textId="3332D8EB" w:rsidR="00931597" w:rsidRDefault="00931597" w:rsidP="00F126B3">
            <w:pPr>
              <w:jc w:val="both"/>
              <w:rPr>
                <w:rFonts w:ascii="Times New Roman" w:hAnsi="Times New Roman" w:cs="Times New Roman"/>
                <w:b/>
                <w:bCs/>
                <w:sz w:val="24"/>
                <w:szCs w:val="24"/>
              </w:rPr>
            </w:pPr>
            <w:r>
              <w:rPr>
                <w:rFonts w:ascii="Times New Roman" w:hAnsi="Times New Roman" w:cs="Times New Roman"/>
                <w:b/>
                <w:bCs/>
                <w:sz w:val="24"/>
                <w:szCs w:val="24"/>
              </w:rPr>
              <w:t>Objeto</w:t>
            </w:r>
          </w:p>
        </w:tc>
        <w:tc>
          <w:tcPr>
            <w:tcW w:w="1701" w:type="dxa"/>
          </w:tcPr>
          <w:p w14:paraId="2BC405E4" w14:textId="1F47C9A3" w:rsidR="00931597" w:rsidRDefault="00931597" w:rsidP="00F126B3">
            <w:pPr>
              <w:jc w:val="both"/>
              <w:rPr>
                <w:rFonts w:ascii="Times New Roman" w:hAnsi="Times New Roman" w:cs="Times New Roman"/>
                <w:b/>
                <w:bCs/>
                <w:sz w:val="24"/>
                <w:szCs w:val="24"/>
              </w:rPr>
            </w:pPr>
            <w:r>
              <w:rPr>
                <w:rFonts w:ascii="Times New Roman" w:hAnsi="Times New Roman" w:cs="Times New Roman"/>
                <w:b/>
                <w:bCs/>
                <w:sz w:val="24"/>
                <w:szCs w:val="24"/>
              </w:rPr>
              <w:t>Duración</w:t>
            </w:r>
          </w:p>
        </w:tc>
        <w:tc>
          <w:tcPr>
            <w:tcW w:w="1462" w:type="dxa"/>
          </w:tcPr>
          <w:p w14:paraId="1A22C915" w14:textId="2F5A30D0" w:rsidR="00931597" w:rsidRDefault="00931597" w:rsidP="00F126B3">
            <w:pPr>
              <w:jc w:val="both"/>
              <w:rPr>
                <w:rFonts w:ascii="Times New Roman" w:hAnsi="Times New Roman" w:cs="Times New Roman"/>
                <w:b/>
                <w:bCs/>
                <w:sz w:val="24"/>
                <w:szCs w:val="24"/>
              </w:rPr>
            </w:pPr>
            <w:r>
              <w:rPr>
                <w:rFonts w:ascii="Times New Roman" w:hAnsi="Times New Roman" w:cs="Times New Roman"/>
                <w:b/>
                <w:bCs/>
                <w:sz w:val="24"/>
                <w:szCs w:val="24"/>
              </w:rPr>
              <w:t>Valor</w:t>
            </w:r>
            <w:r w:rsidR="003936D3">
              <w:rPr>
                <w:rFonts w:ascii="Times New Roman" w:hAnsi="Times New Roman" w:cs="Times New Roman"/>
                <w:b/>
                <w:bCs/>
                <w:sz w:val="24"/>
                <w:szCs w:val="24"/>
              </w:rPr>
              <w:t xml:space="preserve"> Máximo</w:t>
            </w:r>
          </w:p>
        </w:tc>
      </w:tr>
      <w:tr w:rsidR="00931597" w14:paraId="46A37008" w14:textId="77777777" w:rsidTr="00931597">
        <w:tc>
          <w:tcPr>
            <w:tcW w:w="5665" w:type="dxa"/>
          </w:tcPr>
          <w:p w14:paraId="764D1180" w14:textId="13CE190E" w:rsidR="00931597" w:rsidRPr="00931597" w:rsidRDefault="001D444B" w:rsidP="00F126B3">
            <w:pPr>
              <w:jc w:val="both"/>
              <w:rPr>
                <w:rFonts w:ascii="Times New Roman" w:hAnsi="Times New Roman" w:cs="Times New Roman"/>
                <w:sz w:val="24"/>
                <w:szCs w:val="24"/>
              </w:rPr>
            </w:pPr>
            <w:r w:rsidRPr="001D444B">
              <w:rPr>
                <w:rFonts w:ascii="Times New Roman" w:hAnsi="Times New Roman" w:cs="Times New Roman"/>
                <w:sz w:val="24"/>
                <w:szCs w:val="24"/>
              </w:rPr>
              <w:t xml:space="preserve">Coordinar el desarrollo del proyecto "Fortalecimiento de capacidades institucionales en I+D de la Universidad Distrital Francisco José de Caldas a partir de una unidad de prototipado e innovación que atienda los focos temáticos de </w:t>
            </w:r>
            <w:proofErr w:type="spellStart"/>
            <w:r w:rsidRPr="001D444B">
              <w:rPr>
                <w:rFonts w:ascii="Times New Roman" w:hAnsi="Times New Roman" w:cs="Times New Roman"/>
                <w:sz w:val="24"/>
                <w:szCs w:val="24"/>
              </w:rPr>
              <w:t>CTeI</w:t>
            </w:r>
            <w:proofErr w:type="spellEnd"/>
            <w:r w:rsidRPr="001D444B">
              <w:rPr>
                <w:rFonts w:ascii="Times New Roman" w:hAnsi="Times New Roman" w:cs="Times New Roman"/>
                <w:sz w:val="24"/>
                <w:szCs w:val="24"/>
              </w:rPr>
              <w:t xml:space="preserve"> en Bogotá" (BPIN 2020000100355), orientando y verificando los procesos administrativos con el fin de mantener la correcta ejecución, seguimiento y direccionamiento al desarrollo de las actividades propuestas, alistamiento y presentación de informes técnicos y financieros de avance y finales.</w:t>
            </w:r>
          </w:p>
        </w:tc>
        <w:tc>
          <w:tcPr>
            <w:tcW w:w="1701" w:type="dxa"/>
          </w:tcPr>
          <w:p w14:paraId="05A55DE1" w14:textId="6E3F7DD4" w:rsidR="00931597" w:rsidRPr="00931597" w:rsidRDefault="003936D3" w:rsidP="00F126B3">
            <w:pPr>
              <w:jc w:val="both"/>
              <w:rPr>
                <w:rFonts w:ascii="Times New Roman" w:hAnsi="Times New Roman" w:cs="Times New Roman"/>
                <w:sz w:val="24"/>
                <w:szCs w:val="24"/>
              </w:rPr>
            </w:pPr>
            <w:r>
              <w:rPr>
                <w:rFonts w:ascii="Times New Roman" w:hAnsi="Times New Roman" w:cs="Times New Roman"/>
                <w:sz w:val="24"/>
                <w:szCs w:val="24"/>
              </w:rPr>
              <w:t>D</w:t>
            </w:r>
            <w:r w:rsidRPr="003936D3">
              <w:rPr>
                <w:rFonts w:ascii="Times New Roman" w:hAnsi="Times New Roman" w:cs="Times New Roman"/>
                <w:sz w:val="24"/>
                <w:szCs w:val="24"/>
              </w:rPr>
              <w:t>ieciocho (18) meses</w:t>
            </w:r>
          </w:p>
        </w:tc>
        <w:tc>
          <w:tcPr>
            <w:tcW w:w="1462" w:type="dxa"/>
          </w:tcPr>
          <w:p w14:paraId="340F3650" w14:textId="61C3E595" w:rsidR="00931597" w:rsidRPr="00931597" w:rsidRDefault="003936D3" w:rsidP="00F126B3">
            <w:pPr>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pacing w:val="-1"/>
                <w:sz w:val="24"/>
                <w:szCs w:val="24"/>
              </w:rPr>
              <w:t>75.297.063 pesos M/cte.</w:t>
            </w:r>
          </w:p>
        </w:tc>
      </w:tr>
    </w:tbl>
    <w:p w14:paraId="6438F3C9" w14:textId="77777777" w:rsidR="002B6A71" w:rsidRPr="00761D76" w:rsidRDefault="002B6A71" w:rsidP="002B6A71">
      <w:pPr>
        <w:jc w:val="both"/>
        <w:rPr>
          <w:rFonts w:ascii="Times New Roman" w:hAnsi="Times New Roman" w:cs="Times New Roman"/>
          <w:b/>
          <w:bCs/>
          <w:sz w:val="24"/>
          <w:szCs w:val="24"/>
        </w:rPr>
      </w:pPr>
      <w:r w:rsidRPr="00761D76">
        <w:rPr>
          <w:rFonts w:ascii="Times New Roman" w:hAnsi="Times New Roman" w:cs="Times New Roman"/>
          <w:b/>
          <w:bCs/>
          <w:sz w:val="24"/>
          <w:szCs w:val="24"/>
        </w:rPr>
        <w:t>Observaciones</w:t>
      </w:r>
    </w:p>
    <w:p w14:paraId="77ED43E7" w14:textId="699E9A9F" w:rsidR="002B6A71" w:rsidRPr="001D444B" w:rsidRDefault="002B6A71" w:rsidP="002B6A71">
      <w:pPr>
        <w:pStyle w:val="Prrafodelista"/>
        <w:numPr>
          <w:ilvl w:val="0"/>
          <w:numId w:val="5"/>
        </w:numPr>
        <w:jc w:val="both"/>
        <w:rPr>
          <w:rFonts w:ascii="Times New Roman" w:hAnsi="Times New Roman" w:cs="Times New Roman"/>
          <w:sz w:val="24"/>
          <w:szCs w:val="24"/>
        </w:rPr>
      </w:pPr>
      <w:r w:rsidRPr="00761D76">
        <w:rPr>
          <w:rFonts w:ascii="Times New Roman" w:hAnsi="Times New Roman" w:cs="Times New Roman"/>
          <w:b/>
          <w:sz w:val="24"/>
          <w:szCs w:val="24"/>
        </w:rPr>
        <w:t>En la propuesta económica se debe identificar clara y explícitamente los costos unitarios en pesos colombianos (COP) con IVA discriminado (cuando aplique)</w:t>
      </w:r>
    </w:p>
    <w:p w14:paraId="6452E59C" w14:textId="0A43C3A9" w:rsidR="00E64B7A" w:rsidRDefault="00E64B7A" w:rsidP="00E64B7A">
      <w:pPr>
        <w:pStyle w:val="Prrafodelista"/>
        <w:widowControl w:val="0"/>
        <w:autoSpaceDE w:val="0"/>
        <w:autoSpaceDN w:val="0"/>
        <w:adjustRightInd w:val="0"/>
        <w:ind w:left="360"/>
        <w:jc w:val="both"/>
        <w:rPr>
          <w:rFonts w:ascii="Times New Roman" w:hAnsi="Times New Roman" w:cs="Times New Roman"/>
          <w:b/>
          <w:color w:val="000000"/>
          <w:sz w:val="24"/>
          <w:szCs w:val="24"/>
        </w:rPr>
      </w:pPr>
    </w:p>
    <w:p w14:paraId="5B3F72B4" w14:textId="0582851C" w:rsidR="002B6A71" w:rsidRPr="003936D3" w:rsidRDefault="002B6A71" w:rsidP="003936D3">
      <w:pPr>
        <w:pStyle w:val="Prrafodelista"/>
        <w:widowControl w:val="0"/>
        <w:numPr>
          <w:ilvl w:val="0"/>
          <w:numId w:val="10"/>
        </w:numPr>
        <w:autoSpaceDE w:val="0"/>
        <w:autoSpaceDN w:val="0"/>
        <w:adjustRightInd w:val="0"/>
        <w:jc w:val="both"/>
        <w:rPr>
          <w:rFonts w:ascii="Times New Roman" w:hAnsi="Times New Roman" w:cs="Times New Roman"/>
          <w:b/>
          <w:color w:val="000000"/>
          <w:sz w:val="24"/>
          <w:szCs w:val="24"/>
        </w:rPr>
      </w:pPr>
      <w:r w:rsidRPr="003936D3">
        <w:rPr>
          <w:rFonts w:ascii="Times New Roman" w:hAnsi="Times New Roman" w:cs="Times New Roman"/>
          <w:b/>
          <w:color w:val="000000"/>
          <w:sz w:val="24"/>
          <w:szCs w:val="24"/>
        </w:rPr>
        <w:t>PRESUPUESTO OFICIAL</w:t>
      </w:r>
    </w:p>
    <w:p w14:paraId="2C2045D9" w14:textId="718E04DF" w:rsidR="002B6A71" w:rsidRPr="00761D76" w:rsidRDefault="002B6A71" w:rsidP="002B6A71">
      <w:pPr>
        <w:widowControl w:val="0"/>
        <w:autoSpaceDE w:val="0"/>
        <w:autoSpaceDN w:val="0"/>
        <w:adjustRightInd w:val="0"/>
        <w:jc w:val="both"/>
        <w:rPr>
          <w:rFonts w:ascii="Times New Roman" w:hAnsi="Times New Roman" w:cs="Times New Roman"/>
          <w:color w:val="000000"/>
          <w:sz w:val="24"/>
          <w:szCs w:val="24"/>
        </w:rPr>
      </w:pPr>
      <w:r w:rsidRPr="00761D76">
        <w:rPr>
          <w:rFonts w:ascii="Times New Roman" w:hAnsi="Times New Roman" w:cs="Times New Roman"/>
          <w:color w:val="000000"/>
          <w:sz w:val="24"/>
          <w:szCs w:val="24"/>
        </w:rPr>
        <w:t xml:space="preserve">El presupuesto oficial </w:t>
      </w:r>
      <w:r w:rsidR="009A2697">
        <w:rPr>
          <w:rFonts w:ascii="Times New Roman" w:hAnsi="Times New Roman" w:cs="Times New Roman"/>
          <w:color w:val="000000"/>
          <w:sz w:val="24"/>
          <w:szCs w:val="24"/>
        </w:rPr>
        <w:t xml:space="preserve">máximo </w:t>
      </w:r>
      <w:r w:rsidRPr="00761D76">
        <w:rPr>
          <w:rFonts w:ascii="Times New Roman" w:hAnsi="Times New Roman" w:cs="Times New Roman"/>
          <w:color w:val="000000"/>
          <w:sz w:val="24"/>
          <w:szCs w:val="24"/>
        </w:rPr>
        <w:t>estima</w:t>
      </w:r>
      <w:r w:rsidR="00055CB0">
        <w:rPr>
          <w:rFonts w:ascii="Times New Roman" w:hAnsi="Times New Roman" w:cs="Times New Roman"/>
          <w:color w:val="000000"/>
          <w:sz w:val="24"/>
          <w:szCs w:val="24"/>
        </w:rPr>
        <w:t>do</w:t>
      </w:r>
      <w:r w:rsidRPr="00761D76">
        <w:rPr>
          <w:rFonts w:ascii="Times New Roman" w:hAnsi="Times New Roman" w:cs="Times New Roman"/>
          <w:color w:val="000000"/>
          <w:sz w:val="24"/>
          <w:szCs w:val="24"/>
        </w:rPr>
        <w:t xml:space="preserve"> es </w:t>
      </w:r>
      <w:r w:rsidR="00055CB0">
        <w:rPr>
          <w:rFonts w:ascii="Times New Roman" w:hAnsi="Times New Roman" w:cs="Times New Roman"/>
          <w:color w:val="000000"/>
          <w:sz w:val="24"/>
          <w:szCs w:val="24"/>
        </w:rPr>
        <w:t>Setenta y cinco millones doscientos noventa y siete mil sesenta y tres pesos $</w:t>
      </w:r>
      <w:r w:rsidR="001D444B">
        <w:rPr>
          <w:rFonts w:ascii="Times New Roman" w:hAnsi="Times New Roman" w:cs="Times New Roman"/>
          <w:color w:val="000000"/>
          <w:sz w:val="24"/>
          <w:szCs w:val="24"/>
        </w:rPr>
        <w:t>75.297.063</w:t>
      </w:r>
      <w:r w:rsidRPr="00761D76">
        <w:rPr>
          <w:rFonts w:ascii="Times New Roman" w:hAnsi="Times New Roman" w:cs="Times New Roman"/>
          <w:b/>
          <w:color w:val="000000"/>
          <w:sz w:val="24"/>
          <w:szCs w:val="24"/>
        </w:rPr>
        <w:t xml:space="preserve"> incluido IVA</w:t>
      </w:r>
      <w:r w:rsidRPr="00761D76">
        <w:rPr>
          <w:rFonts w:ascii="Times New Roman" w:hAnsi="Times New Roman" w:cs="Times New Roman"/>
          <w:color w:val="000000"/>
          <w:sz w:val="24"/>
          <w:szCs w:val="24"/>
        </w:rPr>
        <w:t>.</w:t>
      </w:r>
      <w:r w:rsidR="009E6B9F">
        <w:rPr>
          <w:rFonts w:ascii="Times New Roman" w:hAnsi="Times New Roman" w:cs="Times New Roman"/>
          <w:color w:val="000000"/>
          <w:sz w:val="24"/>
          <w:szCs w:val="24"/>
        </w:rPr>
        <w:t xml:space="preserve"> </w:t>
      </w:r>
    </w:p>
    <w:p w14:paraId="27FFC0A0" w14:textId="063697A5" w:rsidR="00CB16A0" w:rsidRDefault="002B6A71" w:rsidP="002B6A71">
      <w:pPr>
        <w:widowControl w:val="0"/>
        <w:autoSpaceDE w:val="0"/>
        <w:autoSpaceDN w:val="0"/>
        <w:adjustRightInd w:val="0"/>
        <w:jc w:val="both"/>
        <w:rPr>
          <w:rFonts w:ascii="Times New Roman" w:hAnsi="Times New Roman" w:cs="Times New Roman"/>
          <w:color w:val="000000"/>
          <w:sz w:val="24"/>
          <w:szCs w:val="24"/>
        </w:rPr>
      </w:pPr>
      <w:r w:rsidRPr="00761D76">
        <w:rPr>
          <w:rFonts w:ascii="Times New Roman" w:hAnsi="Times New Roman" w:cs="Times New Roman"/>
          <w:color w:val="000000"/>
          <w:sz w:val="24"/>
          <w:szCs w:val="24"/>
        </w:rPr>
        <w:t>Respaldado por el Cer</w:t>
      </w:r>
      <w:r w:rsidR="00270D0C">
        <w:rPr>
          <w:rFonts w:ascii="Times New Roman" w:hAnsi="Times New Roman" w:cs="Times New Roman"/>
          <w:color w:val="000000"/>
          <w:sz w:val="24"/>
          <w:szCs w:val="24"/>
        </w:rPr>
        <w:t xml:space="preserve">tificado de Disponibilidad </w:t>
      </w:r>
      <w:r w:rsidR="00270D0C" w:rsidRPr="00055CB0">
        <w:rPr>
          <w:rFonts w:ascii="Times New Roman" w:hAnsi="Times New Roman" w:cs="Times New Roman"/>
          <w:color w:val="000000"/>
          <w:sz w:val="24"/>
          <w:szCs w:val="24"/>
        </w:rPr>
        <w:t xml:space="preserve">No </w:t>
      </w:r>
      <w:r w:rsidR="00055CB0" w:rsidRPr="00055CB0">
        <w:rPr>
          <w:rFonts w:ascii="Times New Roman" w:hAnsi="Times New Roman" w:cs="Times New Roman"/>
          <w:color w:val="000000"/>
          <w:sz w:val="24"/>
          <w:szCs w:val="24"/>
        </w:rPr>
        <w:t>1821 de fecha 27</w:t>
      </w:r>
      <w:r w:rsidRPr="00055CB0">
        <w:rPr>
          <w:rFonts w:ascii="Times New Roman" w:hAnsi="Times New Roman" w:cs="Times New Roman"/>
          <w:color w:val="000000"/>
          <w:sz w:val="24"/>
          <w:szCs w:val="24"/>
        </w:rPr>
        <w:t xml:space="preserve"> de </w:t>
      </w:r>
      <w:r w:rsidR="00055CB0" w:rsidRPr="00055CB0">
        <w:rPr>
          <w:rFonts w:ascii="Times New Roman" w:hAnsi="Times New Roman" w:cs="Times New Roman"/>
          <w:color w:val="000000"/>
          <w:sz w:val="24"/>
          <w:szCs w:val="24"/>
        </w:rPr>
        <w:t>agosto de 2021</w:t>
      </w:r>
      <w:r w:rsidRPr="00055CB0">
        <w:rPr>
          <w:rFonts w:ascii="Times New Roman" w:hAnsi="Times New Roman" w:cs="Times New Roman"/>
          <w:color w:val="000000"/>
          <w:sz w:val="24"/>
          <w:szCs w:val="24"/>
        </w:rPr>
        <w:t>,</w:t>
      </w:r>
      <w:r w:rsidRPr="00761D76">
        <w:rPr>
          <w:rFonts w:ascii="Times New Roman" w:hAnsi="Times New Roman" w:cs="Times New Roman"/>
          <w:color w:val="000000"/>
          <w:sz w:val="24"/>
          <w:szCs w:val="24"/>
        </w:rPr>
        <w:t xml:space="preserve"> Rubro: </w:t>
      </w:r>
      <w:r w:rsidR="00931597" w:rsidRPr="00931597">
        <w:rPr>
          <w:rFonts w:ascii="Times New Roman" w:hAnsi="Times New Roman" w:cs="Times New Roman"/>
          <w:color w:val="000000"/>
          <w:sz w:val="24"/>
          <w:szCs w:val="24"/>
        </w:rPr>
        <w:t>2020000100355</w:t>
      </w:r>
      <w:r w:rsidRPr="00761D76">
        <w:rPr>
          <w:rFonts w:ascii="Times New Roman" w:hAnsi="Times New Roman" w:cs="Times New Roman"/>
          <w:color w:val="000000"/>
          <w:sz w:val="24"/>
          <w:szCs w:val="24"/>
        </w:rPr>
        <w:t>, expedido por el Jefe de la Sección de Presupuesto</w:t>
      </w:r>
    </w:p>
    <w:p w14:paraId="198D8D13" w14:textId="5336E48C" w:rsidR="002B6A71" w:rsidRPr="00055CB0" w:rsidRDefault="002B6A71" w:rsidP="00055CB0">
      <w:pPr>
        <w:pStyle w:val="Prrafodelista"/>
        <w:numPr>
          <w:ilvl w:val="0"/>
          <w:numId w:val="10"/>
        </w:numPr>
        <w:jc w:val="both"/>
        <w:rPr>
          <w:rFonts w:ascii="Times New Roman" w:hAnsi="Times New Roman" w:cs="Times New Roman"/>
          <w:b/>
          <w:bCs/>
          <w:sz w:val="24"/>
          <w:szCs w:val="24"/>
        </w:rPr>
      </w:pPr>
      <w:r w:rsidRPr="00055CB0">
        <w:rPr>
          <w:rFonts w:ascii="Times New Roman" w:hAnsi="Times New Roman" w:cs="Times New Roman"/>
          <w:b/>
          <w:bCs/>
          <w:sz w:val="24"/>
          <w:szCs w:val="24"/>
        </w:rPr>
        <w:t>FORMA DE PAGO</w:t>
      </w:r>
    </w:p>
    <w:p w14:paraId="6669C84C" w14:textId="6DF52CEB" w:rsidR="002B6A71" w:rsidRPr="00761D76" w:rsidRDefault="002B6A71" w:rsidP="002B6A71">
      <w:pPr>
        <w:jc w:val="both"/>
        <w:rPr>
          <w:rFonts w:ascii="Times New Roman" w:hAnsi="Times New Roman" w:cs="Times New Roman"/>
          <w:sz w:val="24"/>
          <w:szCs w:val="24"/>
        </w:rPr>
      </w:pPr>
      <w:r w:rsidRPr="00761D76">
        <w:rPr>
          <w:rFonts w:ascii="Times New Roman" w:hAnsi="Times New Roman" w:cs="Times New Roman"/>
          <w:sz w:val="24"/>
          <w:szCs w:val="24"/>
        </w:rPr>
        <w:t xml:space="preserve">El valor del contrato que se </w:t>
      </w:r>
      <w:r w:rsidR="008A17BC" w:rsidRPr="00761D76">
        <w:rPr>
          <w:rFonts w:ascii="Times New Roman" w:hAnsi="Times New Roman" w:cs="Times New Roman"/>
          <w:sz w:val="24"/>
          <w:szCs w:val="24"/>
        </w:rPr>
        <w:t>suscriba</w:t>
      </w:r>
      <w:r w:rsidRPr="00761D76">
        <w:rPr>
          <w:rFonts w:ascii="Times New Roman" w:hAnsi="Times New Roman" w:cs="Times New Roman"/>
          <w:sz w:val="24"/>
          <w:szCs w:val="24"/>
        </w:rPr>
        <w:t xml:space="preserve"> se pagará así:</w:t>
      </w:r>
    </w:p>
    <w:p w14:paraId="033606DF" w14:textId="0387B2D8" w:rsidR="002B6A71" w:rsidRPr="00761D76" w:rsidRDefault="002B6A71" w:rsidP="002B6A71">
      <w:pPr>
        <w:jc w:val="both"/>
        <w:rPr>
          <w:rFonts w:ascii="Times New Roman" w:hAnsi="Times New Roman" w:cs="Times New Roman"/>
          <w:sz w:val="24"/>
          <w:szCs w:val="24"/>
        </w:rPr>
      </w:pPr>
      <w:r w:rsidRPr="00761D76">
        <w:rPr>
          <w:rFonts w:ascii="Times New Roman" w:hAnsi="Times New Roman" w:cs="Times New Roman"/>
          <w:sz w:val="24"/>
          <w:szCs w:val="24"/>
        </w:rPr>
        <w:t xml:space="preserve">La Universidad pagará el valor del contrato </w:t>
      </w:r>
      <w:r w:rsidR="00F126B3">
        <w:rPr>
          <w:rFonts w:ascii="Times New Roman" w:hAnsi="Times New Roman" w:cs="Times New Roman"/>
          <w:sz w:val="24"/>
          <w:szCs w:val="24"/>
        </w:rPr>
        <w:t xml:space="preserve">de forma parcial </w:t>
      </w:r>
      <w:r w:rsidRPr="00761D76">
        <w:rPr>
          <w:rFonts w:ascii="Times New Roman" w:hAnsi="Times New Roman" w:cs="Times New Roman"/>
          <w:sz w:val="24"/>
          <w:szCs w:val="24"/>
        </w:rPr>
        <w:t>cuando el contratista realice la entrega de</w:t>
      </w:r>
      <w:r w:rsidR="00F126B3">
        <w:rPr>
          <w:rFonts w:ascii="Times New Roman" w:hAnsi="Times New Roman" w:cs="Times New Roman"/>
          <w:sz w:val="24"/>
          <w:szCs w:val="24"/>
        </w:rPr>
        <w:t xml:space="preserve"> </w:t>
      </w:r>
      <w:r w:rsidRPr="00761D76">
        <w:rPr>
          <w:rFonts w:ascii="Times New Roman" w:hAnsi="Times New Roman" w:cs="Times New Roman"/>
          <w:sz w:val="24"/>
          <w:szCs w:val="24"/>
        </w:rPr>
        <w:t>l</w:t>
      </w:r>
      <w:r w:rsidR="00F126B3">
        <w:rPr>
          <w:rFonts w:ascii="Times New Roman" w:hAnsi="Times New Roman" w:cs="Times New Roman"/>
          <w:sz w:val="24"/>
          <w:szCs w:val="24"/>
        </w:rPr>
        <w:t xml:space="preserve">os bienes o servicios contratados, </w:t>
      </w:r>
      <w:r w:rsidRPr="00761D76">
        <w:rPr>
          <w:rFonts w:ascii="Times New Roman" w:hAnsi="Times New Roman" w:cs="Times New Roman"/>
          <w:sz w:val="24"/>
          <w:szCs w:val="24"/>
        </w:rPr>
        <w:t>con corte a los treinta (30) días calendario,</w:t>
      </w:r>
      <w:r w:rsidR="00272FCF">
        <w:rPr>
          <w:rFonts w:ascii="Times New Roman" w:hAnsi="Times New Roman" w:cs="Times New Roman"/>
          <w:sz w:val="24"/>
          <w:szCs w:val="24"/>
        </w:rPr>
        <w:t xml:space="preserve"> </w:t>
      </w:r>
      <w:r w:rsidRPr="00761D76">
        <w:rPr>
          <w:rFonts w:ascii="Times New Roman" w:hAnsi="Times New Roman" w:cs="Times New Roman"/>
          <w:sz w:val="24"/>
          <w:szCs w:val="24"/>
        </w:rPr>
        <w:lastRenderedPageBreak/>
        <w:t xml:space="preserve">acompañados </w:t>
      </w:r>
      <w:r w:rsidR="00F126B3">
        <w:rPr>
          <w:rFonts w:ascii="Times New Roman" w:hAnsi="Times New Roman" w:cs="Times New Roman"/>
          <w:sz w:val="24"/>
          <w:szCs w:val="24"/>
        </w:rPr>
        <w:t xml:space="preserve">del </w:t>
      </w:r>
      <w:r w:rsidRPr="00761D76">
        <w:rPr>
          <w:rFonts w:ascii="Times New Roman" w:hAnsi="Times New Roman" w:cs="Times New Roman"/>
          <w:sz w:val="24"/>
          <w:szCs w:val="24"/>
        </w:rPr>
        <w:t xml:space="preserve">certificado de cumplimiento de aportes parafiscales, certificación del cumplimiento expedida por el supervisor del contrato. </w:t>
      </w:r>
    </w:p>
    <w:p w14:paraId="2AE65C73" w14:textId="504B13E5" w:rsidR="00F126B3" w:rsidRDefault="002B6A71" w:rsidP="002B6A71">
      <w:pPr>
        <w:jc w:val="both"/>
        <w:rPr>
          <w:rFonts w:ascii="Times New Roman" w:hAnsi="Times New Roman" w:cs="Times New Roman"/>
          <w:sz w:val="24"/>
          <w:szCs w:val="24"/>
        </w:rPr>
      </w:pPr>
      <w:r w:rsidRPr="00761D76">
        <w:rPr>
          <w:rFonts w:ascii="Times New Roman" w:hAnsi="Times New Roman" w:cs="Times New Roman"/>
          <w:sz w:val="24"/>
          <w:szCs w:val="24"/>
        </w:rPr>
        <w:t>El contratista asumirá todos los impuestos, tasas o similares, que se deriven de la ejecución del mismo, de conformidad con las normas vigentes en la materia.</w:t>
      </w:r>
    </w:p>
    <w:p w14:paraId="34051668" w14:textId="77777777" w:rsidR="002B6A71" w:rsidRPr="00761D76" w:rsidRDefault="002B6A71" w:rsidP="00055CB0">
      <w:pPr>
        <w:pStyle w:val="Prrafodelista"/>
        <w:numPr>
          <w:ilvl w:val="0"/>
          <w:numId w:val="10"/>
        </w:numPr>
        <w:jc w:val="both"/>
        <w:rPr>
          <w:rFonts w:ascii="Times New Roman" w:hAnsi="Times New Roman" w:cs="Times New Roman"/>
          <w:b/>
          <w:bCs/>
          <w:sz w:val="24"/>
          <w:szCs w:val="24"/>
        </w:rPr>
      </w:pPr>
      <w:r w:rsidRPr="00761D76">
        <w:rPr>
          <w:rFonts w:ascii="Times New Roman" w:hAnsi="Times New Roman" w:cs="Times New Roman"/>
          <w:b/>
          <w:bCs/>
          <w:sz w:val="24"/>
          <w:szCs w:val="24"/>
        </w:rPr>
        <w:t>TERMINOS DE EJECUCION</w:t>
      </w:r>
    </w:p>
    <w:p w14:paraId="4F1FBC53" w14:textId="7981BF74" w:rsidR="008A17BC" w:rsidRDefault="00055CB0" w:rsidP="002B6A71">
      <w:pPr>
        <w:jc w:val="both"/>
        <w:rPr>
          <w:rFonts w:ascii="Times New Roman" w:hAnsi="Times New Roman" w:cs="Times New Roman"/>
          <w:sz w:val="24"/>
          <w:szCs w:val="24"/>
        </w:rPr>
      </w:pPr>
      <w:r w:rsidRPr="00055CB0">
        <w:rPr>
          <w:rFonts w:ascii="Times New Roman" w:hAnsi="Times New Roman" w:cs="Times New Roman"/>
          <w:sz w:val="24"/>
          <w:szCs w:val="24"/>
        </w:rPr>
        <w:t>El plazo de ejecución del contrato es de dieciocho (18) meses, contados a partir del perfeccionamiento del contrato a celebrar</w:t>
      </w:r>
    </w:p>
    <w:p w14:paraId="2E2F9574" w14:textId="77777777" w:rsidR="000C0B57" w:rsidRPr="00751808" w:rsidRDefault="0050119C" w:rsidP="00055CB0">
      <w:pPr>
        <w:pStyle w:val="Prrafodelista"/>
        <w:numPr>
          <w:ilvl w:val="0"/>
          <w:numId w:val="10"/>
        </w:numPr>
        <w:jc w:val="both"/>
        <w:rPr>
          <w:rFonts w:ascii="Times New Roman" w:hAnsi="Times New Roman" w:cs="Times New Roman"/>
          <w:b/>
          <w:bCs/>
          <w:sz w:val="24"/>
          <w:szCs w:val="24"/>
        </w:rPr>
      </w:pPr>
      <w:r w:rsidRPr="00751808">
        <w:rPr>
          <w:rFonts w:ascii="Times New Roman" w:hAnsi="Times New Roman" w:cs="Times New Roman"/>
          <w:b/>
          <w:bCs/>
          <w:sz w:val="24"/>
          <w:szCs w:val="24"/>
        </w:rPr>
        <w:t>CRITERIOS DE SELECCIÓN</w:t>
      </w:r>
    </w:p>
    <w:p w14:paraId="7285612C" w14:textId="5F9E419D" w:rsidR="0050119C" w:rsidRDefault="0050119C" w:rsidP="000C0B57">
      <w:pPr>
        <w:jc w:val="both"/>
        <w:rPr>
          <w:rFonts w:ascii="Times New Roman" w:hAnsi="Times New Roman" w:cs="Times New Roman"/>
          <w:sz w:val="24"/>
          <w:szCs w:val="24"/>
        </w:rPr>
      </w:pPr>
      <w:r w:rsidRPr="00751808">
        <w:rPr>
          <w:rFonts w:ascii="Times New Roman" w:hAnsi="Times New Roman" w:cs="Times New Roman"/>
          <w:sz w:val="24"/>
          <w:szCs w:val="24"/>
        </w:rPr>
        <w:t xml:space="preserve">Se seleccionará al proponente que cumpla con los requisitos </w:t>
      </w:r>
      <w:r w:rsidR="008A17BC">
        <w:rPr>
          <w:rFonts w:ascii="Times New Roman" w:hAnsi="Times New Roman" w:cs="Times New Roman"/>
          <w:sz w:val="24"/>
          <w:szCs w:val="24"/>
        </w:rPr>
        <w:t>presentados a continuación</w:t>
      </w:r>
      <w:r w:rsidRPr="00751808">
        <w:rPr>
          <w:rFonts w:ascii="Times New Roman" w:hAnsi="Times New Roman" w:cs="Times New Roman"/>
          <w:sz w:val="24"/>
          <w:szCs w:val="24"/>
        </w:rPr>
        <w:t>.</w:t>
      </w:r>
    </w:p>
    <w:p w14:paraId="6965B1A1" w14:textId="47111F27" w:rsidR="00055CB0" w:rsidRDefault="00055CB0" w:rsidP="00106F44">
      <w:pPr>
        <w:jc w:val="both"/>
        <w:rPr>
          <w:rFonts w:ascii="Times New Roman" w:hAnsi="Times New Roman" w:cs="Times New Roman"/>
          <w:sz w:val="24"/>
          <w:szCs w:val="24"/>
        </w:rPr>
      </w:pPr>
      <w:r>
        <w:rPr>
          <w:noProof/>
          <w:lang w:eastAsia="es-ES"/>
        </w:rPr>
        <w:drawing>
          <wp:inline distT="0" distB="0" distL="0" distR="0" wp14:anchorId="76E4F71A" wp14:editId="48E89BC7">
            <wp:extent cx="5400040" cy="267716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2677160"/>
                    </a:xfrm>
                    <a:prstGeom prst="rect">
                      <a:avLst/>
                    </a:prstGeom>
                  </pic:spPr>
                </pic:pic>
              </a:graphicData>
            </a:graphic>
          </wp:inline>
        </w:drawing>
      </w:r>
    </w:p>
    <w:p w14:paraId="78E2ABCC" w14:textId="75C21023" w:rsidR="00406FB7" w:rsidRDefault="0050119C" w:rsidP="00106F44">
      <w:pPr>
        <w:jc w:val="both"/>
        <w:rPr>
          <w:rFonts w:ascii="Times New Roman" w:hAnsi="Times New Roman" w:cs="Times New Roman"/>
          <w:sz w:val="24"/>
          <w:szCs w:val="24"/>
        </w:rPr>
      </w:pPr>
      <w:r w:rsidRPr="00751808">
        <w:rPr>
          <w:rFonts w:ascii="Times New Roman" w:hAnsi="Times New Roman" w:cs="Times New Roman"/>
          <w:sz w:val="24"/>
          <w:szCs w:val="24"/>
        </w:rPr>
        <w:t>En la evaluación</w:t>
      </w:r>
      <w:r w:rsidR="001B5137" w:rsidRPr="00751808">
        <w:rPr>
          <w:rFonts w:ascii="Times New Roman" w:hAnsi="Times New Roman" w:cs="Times New Roman"/>
          <w:sz w:val="24"/>
          <w:szCs w:val="24"/>
        </w:rPr>
        <w:t xml:space="preserve"> solo se </w:t>
      </w:r>
      <w:r w:rsidRPr="00751808">
        <w:rPr>
          <w:rFonts w:ascii="Times New Roman" w:hAnsi="Times New Roman" w:cs="Times New Roman"/>
          <w:sz w:val="24"/>
          <w:szCs w:val="24"/>
        </w:rPr>
        <w:t xml:space="preserve">tendrán en cuenta la documentación anexa a la oferta económica como requisito habilitante para participar en el proceso de selección, solo se evaluarán las propuestas que cumplan con la documentación </w:t>
      </w:r>
      <w:proofErr w:type="gramStart"/>
      <w:r w:rsidRPr="00751808">
        <w:rPr>
          <w:rFonts w:ascii="Times New Roman" w:hAnsi="Times New Roman" w:cs="Times New Roman"/>
          <w:sz w:val="24"/>
          <w:szCs w:val="24"/>
        </w:rPr>
        <w:t>habilitante</w:t>
      </w:r>
      <w:r w:rsidR="00055CB0">
        <w:rPr>
          <w:rFonts w:ascii="Times New Roman" w:hAnsi="Times New Roman" w:cs="Times New Roman"/>
          <w:sz w:val="24"/>
          <w:szCs w:val="24"/>
        </w:rPr>
        <w:t xml:space="preserve"> </w:t>
      </w:r>
      <w:r w:rsidR="001B5137" w:rsidRPr="00751808">
        <w:rPr>
          <w:rFonts w:ascii="Times New Roman" w:hAnsi="Times New Roman" w:cs="Times New Roman"/>
          <w:sz w:val="24"/>
          <w:szCs w:val="24"/>
        </w:rPr>
        <w:t xml:space="preserve"> </w:t>
      </w:r>
      <w:r w:rsidRPr="00751808">
        <w:rPr>
          <w:rFonts w:ascii="Times New Roman" w:hAnsi="Times New Roman" w:cs="Times New Roman"/>
          <w:sz w:val="24"/>
          <w:szCs w:val="24"/>
        </w:rPr>
        <w:t>y</w:t>
      </w:r>
      <w:proofErr w:type="gramEnd"/>
      <w:r w:rsidRPr="00751808">
        <w:rPr>
          <w:rFonts w:ascii="Times New Roman" w:hAnsi="Times New Roman" w:cs="Times New Roman"/>
          <w:sz w:val="24"/>
          <w:szCs w:val="24"/>
        </w:rPr>
        <w:t xml:space="preserve"> especificaciones </w:t>
      </w:r>
      <w:r w:rsidR="00055CB0">
        <w:rPr>
          <w:rFonts w:ascii="Times New Roman" w:hAnsi="Times New Roman" w:cs="Times New Roman"/>
          <w:sz w:val="24"/>
          <w:szCs w:val="24"/>
        </w:rPr>
        <w:t>técnicas</w:t>
      </w:r>
      <w:r w:rsidR="00106F44">
        <w:rPr>
          <w:rFonts w:ascii="Times New Roman" w:hAnsi="Times New Roman" w:cs="Times New Roman"/>
          <w:sz w:val="24"/>
          <w:szCs w:val="24"/>
        </w:rPr>
        <w:t>.</w:t>
      </w:r>
    </w:p>
    <w:p w14:paraId="2AE5AE17" w14:textId="77777777" w:rsidR="000C0B57" w:rsidRPr="00751808" w:rsidRDefault="0050119C" w:rsidP="00055CB0">
      <w:pPr>
        <w:pStyle w:val="Prrafodelista"/>
        <w:numPr>
          <w:ilvl w:val="0"/>
          <w:numId w:val="10"/>
        </w:numPr>
        <w:jc w:val="both"/>
        <w:rPr>
          <w:rFonts w:ascii="Times New Roman" w:hAnsi="Times New Roman" w:cs="Times New Roman"/>
          <w:b/>
          <w:bCs/>
          <w:sz w:val="24"/>
          <w:szCs w:val="24"/>
        </w:rPr>
      </w:pPr>
      <w:r w:rsidRPr="00751808">
        <w:rPr>
          <w:rFonts w:ascii="Times New Roman" w:hAnsi="Times New Roman" w:cs="Times New Roman"/>
          <w:b/>
          <w:bCs/>
          <w:sz w:val="24"/>
          <w:szCs w:val="24"/>
        </w:rPr>
        <w:t>SUPERVISION DEL CONTRATO</w:t>
      </w:r>
    </w:p>
    <w:p w14:paraId="6CF10B63" w14:textId="3F9639AD" w:rsidR="00406FB7" w:rsidRDefault="002B6A71" w:rsidP="002B6A71">
      <w:pPr>
        <w:jc w:val="both"/>
        <w:rPr>
          <w:rFonts w:ascii="Times New Roman" w:hAnsi="Times New Roman" w:cs="Times New Roman"/>
          <w:sz w:val="24"/>
          <w:szCs w:val="24"/>
        </w:rPr>
      </w:pPr>
      <w:r w:rsidRPr="00761D76">
        <w:rPr>
          <w:rFonts w:ascii="Times New Roman" w:hAnsi="Times New Roman" w:cs="Times New Roman"/>
          <w:sz w:val="24"/>
          <w:szCs w:val="24"/>
        </w:rPr>
        <w:t>La Supervisión del contrato derivado del proceso de selección estará a cargo de la Un</w:t>
      </w:r>
      <w:r w:rsidR="00106F44">
        <w:rPr>
          <w:rFonts w:ascii="Times New Roman" w:hAnsi="Times New Roman" w:cs="Times New Roman"/>
          <w:sz w:val="24"/>
          <w:szCs w:val="24"/>
        </w:rPr>
        <w:t>iv</w:t>
      </w:r>
      <w:r w:rsidR="001375FB">
        <w:rPr>
          <w:rFonts w:ascii="Times New Roman" w:hAnsi="Times New Roman" w:cs="Times New Roman"/>
          <w:sz w:val="24"/>
          <w:szCs w:val="24"/>
        </w:rPr>
        <w:t>ersidad Distrital a través del director del</w:t>
      </w:r>
      <w:r w:rsidRPr="00761D76">
        <w:rPr>
          <w:rFonts w:ascii="Times New Roman" w:hAnsi="Times New Roman" w:cs="Times New Roman"/>
          <w:sz w:val="24"/>
          <w:szCs w:val="24"/>
        </w:rPr>
        <w:t xml:space="preserve"> Proyecto </w:t>
      </w:r>
      <w:r w:rsidR="00D369EB" w:rsidRPr="00D369EB">
        <w:rPr>
          <w:rFonts w:ascii="Times New Roman" w:hAnsi="Times New Roman" w:cs="Times New Roman"/>
          <w:sz w:val="24"/>
          <w:szCs w:val="24"/>
        </w:rPr>
        <w:t xml:space="preserve">"Fortalecimiento de capacidades institucionales en I+D de la Universidad Distrital Francisco José de Caldas a partir de una unidad de prototipado e innovación que atienda los focos temáticos de </w:t>
      </w:r>
      <w:proofErr w:type="spellStart"/>
      <w:r w:rsidR="00D369EB" w:rsidRPr="00D369EB">
        <w:rPr>
          <w:rFonts w:ascii="Times New Roman" w:hAnsi="Times New Roman" w:cs="Times New Roman"/>
          <w:sz w:val="24"/>
          <w:szCs w:val="24"/>
        </w:rPr>
        <w:t>CTeI</w:t>
      </w:r>
      <w:proofErr w:type="spellEnd"/>
      <w:r w:rsidR="00D369EB" w:rsidRPr="00D369EB">
        <w:rPr>
          <w:rFonts w:ascii="Times New Roman" w:hAnsi="Times New Roman" w:cs="Times New Roman"/>
          <w:sz w:val="24"/>
          <w:szCs w:val="24"/>
        </w:rPr>
        <w:t xml:space="preserve"> en Bogotá" </w:t>
      </w:r>
      <w:r w:rsidR="00D369EB" w:rsidRPr="00D369EB">
        <w:rPr>
          <w:rFonts w:ascii="Times New Roman" w:hAnsi="Times New Roman" w:cs="Times New Roman"/>
          <w:sz w:val="24"/>
          <w:szCs w:val="24"/>
        </w:rPr>
        <w:lastRenderedPageBreak/>
        <w:t>(BPIN 2020000100355)</w:t>
      </w:r>
      <w:r w:rsidR="0016601F">
        <w:rPr>
          <w:rFonts w:ascii="Times New Roman" w:hAnsi="Times New Roman" w:cs="Times New Roman"/>
          <w:sz w:val="24"/>
          <w:szCs w:val="24"/>
        </w:rPr>
        <w:t>,</w:t>
      </w:r>
      <w:r w:rsidR="00A364E6">
        <w:rPr>
          <w:rFonts w:ascii="Times New Roman" w:hAnsi="Times New Roman" w:cs="Times New Roman"/>
          <w:sz w:val="24"/>
          <w:szCs w:val="24"/>
        </w:rPr>
        <w:t xml:space="preserve"> </w:t>
      </w:r>
      <w:r w:rsidR="00106F44">
        <w:rPr>
          <w:rFonts w:ascii="Times New Roman" w:hAnsi="Times New Roman" w:cs="Times New Roman"/>
          <w:sz w:val="24"/>
          <w:szCs w:val="24"/>
        </w:rPr>
        <w:t>la</w:t>
      </w:r>
      <w:r w:rsidRPr="00761D76">
        <w:rPr>
          <w:rFonts w:ascii="Times New Roman" w:hAnsi="Times New Roman" w:cs="Times New Roman"/>
          <w:sz w:val="24"/>
          <w:szCs w:val="24"/>
        </w:rPr>
        <w:t xml:space="preserve"> cual coordinará, supervisará y exigirá el cumplimiento de las obligaciones asumidas por el Contratista; acorde con el “Manual de Interventoría y Supervisión de la Universidad Distrital Francisco José de Caldas” (Resolución 629 de 2016).</w:t>
      </w:r>
    </w:p>
    <w:p w14:paraId="764EB971" w14:textId="77777777" w:rsidR="0050119C" w:rsidRDefault="0050119C" w:rsidP="00055CB0">
      <w:pPr>
        <w:pStyle w:val="Prrafodelista"/>
        <w:numPr>
          <w:ilvl w:val="0"/>
          <w:numId w:val="10"/>
        </w:numPr>
        <w:jc w:val="both"/>
        <w:rPr>
          <w:rFonts w:ascii="Times New Roman" w:hAnsi="Times New Roman" w:cs="Times New Roman"/>
          <w:b/>
          <w:bCs/>
          <w:sz w:val="24"/>
          <w:szCs w:val="24"/>
        </w:rPr>
      </w:pPr>
      <w:r w:rsidRPr="00406FB7">
        <w:rPr>
          <w:rFonts w:ascii="Times New Roman" w:hAnsi="Times New Roman" w:cs="Times New Roman"/>
          <w:b/>
          <w:bCs/>
          <w:sz w:val="24"/>
          <w:szCs w:val="24"/>
        </w:rPr>
        <w:t>VIGENCIA Y FECHA DE PRESENTACION DE COTIZACIONES</w:t>
      </w:r>
    </w:p>
    <w:p w14:paraId="54C991CF" w14:textId="6971CF2C" w:rsidR="00D369EB" w:rsidRDefault="00D369EB" w:rsidP="00D369EB">
      <w:pPr>
        <w:autoSpaceDE w:val="0"/>
        <w:jc w:val="both"/>
        <w:rPr>
          <w:rFonts w:ascii="Times New Roman" w:hAnsi="Times New Roman" w:cs="Times New Roman"/>
          <w:bCs/>
          <w:sz w:val="24"/>
          <w:szCs w:val="24"/>
        </w:rPr>
      </w:pPr>
      <w:r w:rsidRPr="00D369EB">
        <w:rPr>
          <w:rFonts w:ascii="Times New Roman" w:hAnsi="Times New Roman" w:cs="Times New Roman"/>
          <w:bCs/>
          <w:sz w:val="24"/>
          <w:szCs w:val="24"/>
        </w:rPr>
        <w:t xml:space="preserve">La </w:t>
      </w:r>
      <w:r w:rsidR="007A2503" w:rsidRPr="007A2503">
        <w:rPr>
          <w:rFonts w:ascii="Times New Roman" w:hAnsi="Times New Roman" w:cs="Times New Roman"/>
          <w:bCs/>
          <w:sz w:val="24"/>
          <w:szCs w:val="24"/>
        </w:rPr>
        <w:t xml:space="preserve">Cotización/Propuesta de servicios </w:t>
      </w:r>
      <w:r w:rsidRPr="00D369EB">
        <w:rPr>
          <w:rFonts w:ascii="Times New Roman" w:hAnsi="Times New Roman" w:cs="Times New Roman"/>
          <w:bCs/>
          <w:sz w:val="24"/>
          <w:szCs w:val="24"/>
        </w:rPr>
        <w:t xml:space="preserve">debe ser enviada en archivo en un archivo con formato </w:t>
      </w:r>
      <w:proofErr w:type="spellStart"/>
      <w:r w:rsidRPr="00D369EB">
        <w:rPr>
          <w:rFonts w:ascii="Times New Roman" w:hAnsi="Times New Roman" w:cs="Times New Roman"/>
          <w:bCs/>
          <w:sz w:val="24"/>
          <w:szCs w:val="24"/>
        </w:rPr>
        <w:t>Pdf</w:t>
      </w:r>
      <w:proofErr w:type="spellEnd"/>
      <w:r>
        <w:rPr>
          <w:rFonts w:ascii="Times New Roman" w:hAnsi="Times New Roman" w:cs="Times New Roman"/>
          <w:bCs/>
          <w:sz w:val="24"/>
          <w:szCs w:val="24"/>
        </w:rPr>
        <w:t xml:space="preserve"> (protegido para escritura)</w:t>
      </w:r>
      <w:r w:rsidRPr="00D369EB">
        <w:rPr>
          <w:rFonts w:ascii="Times New Roman" w:hAnsi="Times New Roman" w:cs="Times New Roman"/>
          <w:bCs/>
          <w:sz w:val="24"/>
          <w:szCs w:val="24"/>
        </w:rPr>
        <w:t xml:space="preserve"> o de imagen, únicamente al correo: </w:t>
      </w:r>
      <w:hyperlink r:id="rId9" w:history="1">
        <w:r w:rsidRPr="00825F61">
          <w:rPr>
            <w:rStyle w:val="Hipervnculo"/>
            <w:rFonts w:ascii="Times New Roman" w:hAnsi="Times New Roman" w:cs="Times New Roman"/>
            <w:bCs/>
            <w:sz w:val="24"/>
            <w:szCs w:val="24"/>
          </w:rPr>
          <w:t>apoyojuridico-cidc@correo.udistrital.edu.co</w:t>
        </w:r>
      </w:hyperlink>
      <w:r>
        <w:rPr>
          <w:rFonts w:ascii="Times New Roman" w:hAnsi="Times New Roman" w:cs="Times New Roman"/>
          <w:bCs/>
          <w:sz w:val="24"/>
          <w:szCs w:val="24"/>
        </w:rPr>
        <w:t xml:space="preserve"> </w:t>
      </w:r>
      <w:r w:rsidRPr="00D369EB">
        <w:rPr>
          <w:rFonts w:ascii="Times New Roman" w:hAnsi="Times New Roman" w:cs="Times New Roman"/>
          <w:bCs/>
          <w:sz w:val="24"/>
          <w:szCs w:val="24"/>
        </w:rPr>
        <w:t xml:space="preserve">y debe estar firmada </w:t>
      </w:r>
    </w:p>
    <w:p w14:paraId="05E96EA2" w14:textId="2602AB5A" w:rsidR="00D369EB" w:rsidRPr="00D369EB" w:rsidRDefault="00D369EB" w:rsidP="00D369EB">
      <w:pPr>
        <w:pStyle w:val="Prrafodelista"/>
        <w:numPr>
          <w:ilvl w:val="0"/>
          <w:numId w:val="18"/>
        </w:numPr>
        <w:autoSpaceDE w:val="0"/>
        <w:jc w:val="both"/>
        <w:rPr>
          <w:rFonts w:ascii="Times New Roman" w:hAnsi="Times New Roman" w:cs="Times New Roman"/>
          <w:bCs/>
          <w:sz w:val="24"/>
          <w:szCs w:val="24"/>
        </w:rPr>
      </w:pPr>
      <w:r>
        <w:rPr>
          <w:rFonts w:ascii="Times New Roman" w:hAnsi="Times New Roman" w:cs="Times New Roman"/>
          <w:bCs/>
          <w:sz w:val="24"/>
          <w:szCs w:val="24"/>
        </w:rPr>
        <w:t>T</w:t>
      </w:r>
      <w:r w:rsidRPr="00D369EB">
        <w:rPr>
          <w:rFonts w:ascii="Times New Roman" w:hAnsi="Times New Roman" w:cs="Times New Roman"/>
          <w:bCs/>
          <w:sz w:val="24"/>
          <w:szCs w:val="24"/>
        </w:rPr>
        <w:t>ener en cuenta que no hay un documento o formulario predeterminado, ya que es propio de cada proveedor que quiera participar en el proceso.</w:t>
      </w:r>
    </w:p>
    <w:p w14:paraId="02C8252E" w14:textId="327BC5EA" w:rsidR="00D369EB" w:rsidRPr="00D369EB" w:rsidRDefault="00D369EB" w:rsidP="00D369EB">
      <w:pPr>
        <w:autoSpaceDE w:val="0"/>
        <w:jc w:val="both"/>
        <w:rPr>
          <w:rFonts w:ascii="Times New Roman" w:hAnsi="Times New Roman" w:cs="Times New Roman"/>
          <w:bCs/>
          <w:sz w:val="24"/>
          <w:szCs w:val="24"/>
        </w:rPr>
      </w:pPr>
      <w:r w:rsidRPr="00D369EB">
        <w:rPr>
          <w:rFonts w:ascii="Times New Roman" w:hAnsi="Times New Roman" w:cs="Times New Roman"/>
          <w:bCs/>
          <w:sz w:val="24"/>
          <w:szCs w:val="24"/>
        </w:rPr>
        <w:t>El asunto del correo</w:t>
      </w:r>
      <w:r>
        <w:rPr>
          <w:rFonts w:ascii="Times New Roman" w:hAnsi="Times New Roman" w:cs="Times New Roman"/>
          <w:bCs/>
          <w:sz w:val="24"/>
          <w:szCs w:val="24"/>
        </w:rPr>
        <w:t xml:space="preserve"> indicar</w:t>
      </w:r>
      <w:r w:rsidRPr="00D369EB">
        <w:rPr>
          <w:rFonts w:ascii="Times New Roman" w:hAnsi="Times New Roman" w:cs="Times New Roman"/>
          <w:bCs/>
          <w:sz w:val="24"/>
          <w:szCs w:val="24"/>
        </w:rPr>
        <w:t xml:space="preserve">: </w:t>
      </w:r>
      <w:r>
        <w:rPr>
          <w:rFonts w:ascii="Times New Roman" w:hAnsi="Times New Roman" w:cs="Times New Roman"/>
          <w:bCs/>
          <w:sz w:val="24"/>
          <w:szCs w:val="24"/>
        </w:rPr>
        <w:t>C</w:t>
      </w:r>
      <w:r w:rsidRPr="00D369EB">
        <w:rPr>
          <w:rFonts w:ascii="Times New Roman" w:hAnsi="Times New Roman" w:cs="Times New Roman"/>
          <w:bCs/>
          <w:sz w:val="24"/>
          <w:szCs w:val="24"/>
        </w:rPr>
        <w:t xml:space="preserve">otización/Propuesta de servicios para el caso No. </w:t>
      </w:r>
      <w:r>
        <w:rPr>
          <w:rFonts w:ascii="Times New Roman" w:hAnsi="Times New Roman" w:cs="Times New Roman"/>
          <w:bCs/>
          <w:sz w:val="24"/>
          <w:szCs w:val="24"/>
        </w:rPr>
        <w:t>2335</w:t>
      </w:r>
      <w:r w:rsidR="001D444B">
        <w:rPr>
          <w:rFonts w:ascii="Times New Roman" w:hAnsi="Times New Roman" w:cs="Times New Roman"/>
          <w:bCs/>
          <w:sz w:val="24"/>
          <w:szCs w:val="24"/>
        </w:rPr>
        <w:t>3</w:t>
      </w:r>
      <w:r w:rsidRPr="00D369EB">
        <w:rPr>
          <w:rFonts w:ascii="Times New Roman" w:hAnsi="Times New Roman" w:cs="Times New Roman"/>
          <w:bCs/>
          <w:sz w:val="24"/>
          <w:szCs w:val="24"/>
        </w:rPr>
        <w:t xml:space="preserve"> </w:t>
      </w:r>
    </w:p>
    <w:p w14:paraId="685A9B0C" w14:textId="4B8633BF" w:rsidR="00D369EB" w:rsidRPr="00D369EB" w:rsidRDefault="00D369EB" w:rsidP="00D369EB">
      <w:pPr>
        <w:autoSpaceDE w:val="0"/>
        <w:jc w:val="both"/>
        <w:rPr>
          <w:rFonts w:ascii="Times New Roman" w:hAnsi="Times New Roman" w:cs="Times New Roman"/>
          <w:bCs/>
          <w:sz w:val="24"/>
          <w:szCs w:val="24"/>
        </w:rPr>
      </w:pPr>
      <w:r w:rsidRPr="00D369EB">
        <w:rPr>
          <w:rFonts w:ascii="Times New Roman" w:hAnsi="Times New Roman" w:cs="Times New Roman"/>
          <w:bCs/>
          <w:sz w:val="24"/>
          <w:szCs w:val="24"/>
        </w:rPr>
        <w:t xml:space="preserve">La </w:t>
      </w:r>
      <w:r>
        <w:rPr>
          <w:rFonts w:ascii="Times New Roman" w:hAnsi="Times New Roman" w:cs="Times New Roman"/>
          <w:bCs/>
          <w:sz w:val="24"/>
          <w:szCs w:val="24"/>
        </w:rPr>
        <w:t>cotización</w:t>
      </w:r>
      <w:r w:rsidR="00AD0EC6">
        <w:rPr>
          <w:rFonts w:ascii="Times New Roman" w:hAnsi="Times New Roman" w:cs="Times New Roman"/>
          <w:bCs/>
          <w:sz w:val="24"/>
          <w:szCs w:val="24"/>
        </w:rPr>
        <w:t>/propuesta de servicios</w:t>
      </w:r>
      <w:r>
        <w:rPr>
          <w:rFonts w:ascii="Times New Roman" w:hAnsi="Times New Roman" w:cs="Times New Roman"/>
          <w:bCs/>
          <w:sz w:val="24"/>
          <w:szCs w:val="24"/>
        </w:rPr>
        <w:t xml:space="preserve"> </w:t>
      </w:r>
      <w:r w:rsidRPr="00D369EB">
        <w:rPr>
          <w:rFonts w:ascii="Times New Roman" w:hAnsi="Times New Roman" w:cs="Times New Roman"/>
          <w:bCs/>
          <w:sz w:val="24"/>
          <w:szCs w:val="24"/>
        </w:rPr>
        <w:t>debe incluir el valor propuesto por el proveedor que desea participar, y dicho valor siempre deberá incluir todos los impuestos aplicables y dispuestos por la ley.</w:t>
      </w:r>
    </w:p>
    <w:p w14:paraId="18DC0651" w14:textId="6AB77FA0" w:rsidR="00D369EB" w:rsidRPr="00E346E1" w:rsidRDefault="00D369EB" w:rsidP="00D369EB">
      <w:pPr>
        <w:autoSpaceDE w:val="0"/>
        <w:jc w:val="both"/>
        <w:rPr>
          <w:rFonts w:ascii="Times New Roman" w:hAnsi="Times New Roman" w:cs="Times New Roman"/>
          <w:b/>
          <w:bCs/>
          <w:sz w:val="24"/>
          <w:szCs w:val="24"/>
        </w:rPr>
      </w:pPr>
      <w:r w:rsidRPr="00E346E1">
        <w:rPr>
          <w:rFonts w:ascii="Times New Roman" w:hAnsi="Times New Roman" w:cs="Times New Roman"/>
          <w:b/>
          <w:bCs/>
          <w:sz w:val="24"/>
          <w:szCs w:val="24"/>
        </w:rPr>
        <w:t xml:space="preserve">Se recibirá la propuesta de servicios/cotización desde las </w:t>
      </w:r>
      <w:r w:rsidR="00055CB0" w:rsidRPr="00E346E1">
        <w:rPr>
          <w:rFonts w:ascii="Times New Roman" w:hAnsi="Times New Roman" w:cs="Times New Roman"/>
          <w:b/>
          <w:bCs/>
          <w:sz w:val="24"/>
          <w:szCs w:val="24"/>
        </w:rPr>
        <w:t>06</w:t>
      </w:r>
      <w:r w:rsidRPr="00E346E1">
        <w:rPr>
          <w:rFonts w:ascii="Times New Roman" w:hAnsi="Times New Roman" w:cs="Times New Roman"/>
          <w:b/>
          <w:bCs/>
          <w:sz w:val="24"/>
          <w:szCs w:val="24"/>
        </w:rPr>
        <w:t xml:space="preserve">:00 </w:t>
      </w:r>
      <w:r w:rsidR="00055CB0" w:rsidRPr="00E346E1">
        <w:rPr>
          <w:rFonts w:ascii="Times New Roman" w:hAnsi="Times New Roman" w:cs="Times New Roman"/>
          <w:b/>
          <w:bCs/>
          <w:sz w:val="24"/>
          <w:szCs w:val="24"/>
        </w:rPr>
        <w:t>a.m</w:t>
      </w:r>
      <w:r w:rsidR="009E6B9F" w:rsidRPr="00E346E1">
        <w:rPr>
          <w:rFonts w:ascii="Times New Roman" w:hAnsi="Times New Roman" w:cs="Times New Roman"/>
          <w:b/>
          <w:bCs/>
          <w:sz w:val="24"/>
          <w:szCs w:val="24"/>
        </w:rPr>
        <w:t>.</w:t>
      </w:r>
      <w:r w:rsidRPr="00E346E1">
        <w:rPr>
          <w:rFonts w:ascii="Times New Roman" w:hAnsi="Times New Roman" w:cs="Times New Roman"/>
          <w:b/>
          <w:bCs/>
          <w:sz w:val="24"/>
          <w:szCs w:val="24"/>
        </w:rPr>
        <w:t xml:space="preserve"> del </w:t>
      </w:r>
      <w:r w:rsidR="00055CB0" w:rsidRPr="00E346E1">
        <w:rPr>
          <w:rFonts w:ascii="Times New Roman" w:hAnsi="Times New Roman" w:cs="Times New Roman"/>
          <w:b/>
          <w:bCs/>
          <w:sz w:val="24"/>
          <w:szCs w:val="24"/>
        </w:rPr>
        <w:t>jueves 02</w:t>
      </w:r>
      <w:r w:rsidRPr="00E346E1">
        <w:rPr>
          <w:rFonts w:ascii="Times New Roman" w:hAnsi="Times New Roman" w:cs="Times New Roman"/>
          <w:b/>
          <w:bCs/>
          <w:sz w:val="24"/>
          <w:szCs w:val="24"/>
        </w:rPr>
        <w:t xml:space="preserve"> de septiembre</w:t>
      </w:r>
      <w:r w:rsidR="009E6B9F" w:rsidRPr="00E346E1">
        <w:rPr>
          <w:rFonts w:ascii="Times New Roman" w:hAnsi="Times New Roman" w:cs="Times New Roman"/>
          <w:b/>
          <w:bCs/>
          <w:sz w:val="24"/>
          <w:szCs w:val="24"/>
        </w:rPr>
        <w:t xml:space="preserve"> </w:t>
      </w:r>
      <w:r w:rsidRPr="00E346E1">
        <w:rPr>
          <w:rFonts w:ascii="Times New Roman" w:hAnsi="Times New Roman" w:cs="Times New Roman"/>
          <w:b/>
          <w:bCs/>
          <w:sz w:val="24"/>
          <w:szCs w:val="24"/>
        </w:rPr>
        <w:t>de 2021, hasta las 0</w:t>
      </w:r>
      <w:r w:rsidR="00055CB0" w:rsidRPr="00E346E1">
        <w:rPr>
          <w:rFonts w:ascii="Times New Roman" w:hAnsi="Times New Roman" w:cs="Times New Roman"/>
          <w:b/>
          <w:bCs/>
          <w:sz w:val="24"/>
          <w:szCs w:val="24"/>
        </w:rPr>
        <w:t>6</w:t>
      </w:r>
      <w:r w:rsidRPr="00E346E1">
        <w:rPr>
          <w:rFonts w:ascii="Times New Roman" w:hAnsi="Times New Roman" w:cs="Times New Roman"/>
          <w:b/>
          <w:bCs/>
          <w:sz w:val="24"/>
          <w:szCs w:val="24"/>
        </w:rPr>
        <w:t xml:space="preserve">:00 </w:t>
      </w:r>
      <w:r w:rsidR="00E346E1" w:rsidRPr="00E346E1">
        <w:rPr>
          <w:rFonts w:ascii="Times New Roman" w:hAnsi="Times New Roman" w:cs="Times New Roman"/>
          <w:b/>
          <w:bCs/>
          <w:sz w:val="24"/>
          <w:szCs w:val="24"/>
        </w:rPr>
        <w:t>p.m</w:t>
      </w:r>
      <w:r w:rsidRPr="00E346E1">
        <w:rPr>
          <w:rFonts w:ascii="Times New Roman" w:hAnsi="Times New Roman" w:cs="Times New Roman"/>
          <w:b/>
          <w:bCs/>
          <w:sz w:val="24"/>
          <w:szCs w:val="24"/>
        </w:rPr>
        <w:t xml:space="preserve">. del </w:t>
      </w:r>
      <w:r w:rsidR="007A2503" w:rsidRPr="00E346E1">
        <w:rPr>
          <w:rFonts w:ascii="Times New Roman" w:hAnsi="Times New Roman" w:cs="Times New Roman"/>
          <w:b/>
          <w:bCs/>
          <w:sz w:val="24"/>
          <w:szCs w:val="24"/>
        </w:rPr>
        <w:t xml:space="preserve">miércoles </w:t>
      </w:r>
      <w:r w:rsidR="009E6B9F" w:rsidRPr="00E346E1">
        <w:rPr>
          <w:rFonts w:ascii="Times New Roman" w:hAnsi="Times New Roman" w:cs="Times New Roman"/>
          <w:b/>
          <w:bCs/>
          <w:sz w:val="24"/>
          <w:szCs w:val="24"/>
        </w:rPr>
        <w:t>0</w:t>
      </w:r>
      <w:r w:rsidR="007A2503" w:rsidRPr="00E346E1">
        <w:rPr>
          <w:rFonts w:ascii="Times New Roman" w:hAnsi="Times New Roman" w:cs="Times New Roman"/>
          <w:b/>
          <w:bCs/>
          <w:sz w:val="24"/>
          <w:szCs w:val="24"/>
        </w:rPr>
        <w:t>8</w:t>
      </w:r>
      <w:r w:rsidRPr="00E346E1">
        <w:rPr>
          <w:rFonts w:ascii="Times New Roman" w:hAnsi="Times New Roman" w:cs="Times New Roman"/>
          <w:b/>
          <w:bCs/>
          <w:sz w:val="24"/>
          <w:szCs w:val="24"/>
        </w:rPr>
        <w:t xml:space="preserve"> de </w:t>
      </w:r>
      <w:r w:rsidR="009E6B9F" w:rsidRPr="00E346E1">
        <w:rPr>
          <w:rFonts w:ascii="Times New Roman" w:hAnsi="Times New Roman" w:cs="Times New Roman"/>
          <w:b/>
          <w:bCs/>
          <w:sz w:val="24"/>
          <w:szCs w:val="24"/>
        </w:rPr>
        <w:t xml:space="preserve">septiembre </w:t>
      </w:r>
      <w:r w:rsidRPr="00E346E1">
        <w:rPr>
          <w:rFonts w:ascii="Times New Roman" w:hAnsi="Times New Roman" w:cs="Times New Roman"/>
          <w:b/>
          <w:bCs/>
          <w:sz w:val="24"/>
          <w:szCs w:val="24"/>
        </w:rPr>
        <w:t>del mismo año.</w:t>
      </w:r>
    </w:p>
    <w:p w14:paraId="452D1438" w14:textId="4D274956" w:rsidR="006E706B" w:rsidRPr="00D369EB" w:rsidRDefault="00D369EB" w:rsidP="00D369EB">
      <w:pPr>
        <w:autoSpaceDE w:val="0"/>
        <w:jc w:val="both"/>
        <w:rPr>
          <w:rFonts w:ascii="Times New Roman" w:hAnsi="Times New Roman" w:cs="Times New Roman"/>
          <w:bCs/>
          <w:sz w:val="24"/>
          <w:szCs w:val="24"/>
        </w:rPr>
      </w:pPr>
      <w:r w:rsidRPr="00D369EB">
        <w:rPr>
          <w:rFonts w:ascii="Times New Roman" w:hAnsi="Times New Roman" w:cs="Times New Roman"/>
          <w:bCs/>
          <w:sz w:val="24"/>
          <w:szCs w:val="24"/>
        </w:rPr>
        <w:t>Tener en cuenta la posibilidad de desarrollar las actividades a contratar guardando las directrices de las autoridades nacionales, distritales e institucionales con motivo de la actual emergencia por Covid-19.</w:t>
      </w:r>
    </w:p>
    <w:p w14:paraId="1CAF5C2E" w14:textId="551133C7" w:rsidR="006E706B" w:rsidRPr="006E706B" w:rsidRDefault="006E706B" w:rsidP="006E706B">
      <w:pPr>
        <w:autoSpaceDE w:val="0"/>
        <w:jc w:val="both"/>
        <w:rPr>
          <w:rFonts w:ascii="Times New Roman" w:eastAsia="Arial Unicode MS" w:hAnsi="Times New Roman" w:cs="Times New Roman"/>
          <w:color w:val="000000"/>
          <w:sz w:val="24"/>
          <w:szCs w:val="24"/>
          <w:lang w:eastAsia="es-CO"/>
        </w:rPr>
      </w:pPr>
      <w:r w:rsidRPr="006E706B">
        <w:rPr>
          <w:rFonts w:ascii="Times New Roman" w:eastAsia="Arial Unicode MS" w:hAnsi="Times New Roman" w:cs="Times New Roman"/>
          <w:color w:val="000000"/>
          <w:sz w:val="24"/>
          <w:szCs w:val="24"/>
          <w:lang w:eastAsia="es-CO"/>
        </w:rPr>
        <w:t>Para el estudio y evaluación técnica de las propuestas estas serán remitidas a la dependencia que realizó la solicitud para su revisión y aprobación.</w:t>
      </w:r>
    </w:p>
    <w:p w14:paraId="5D514ED9" w14:textId="2B95B618" w:rsidR="00272FCF" w:rsidRPr="00E346E1" w:rsidRDefault="006E706B" w:rsidP="00E90A08">
      <w:pPr>
        <w:jc w:val="both"/>
        <w:rPr>
          <w:rFonts w:ascii="Times New Roman" w:eastAsia="Arial Unicode MS" w:hAnsi="Times New Roman" w:cs="Times New Roman"/>
          <w:color w:val="000000"/>
          <w:sz w:val="24"/>
          <w:szCs w:val="24"/>
          <w:lang w:eastAsia="es-CO"/>
        </w:rPr>
      </w:pPr>
      <w:r w:rsidRPr="00E346E1">
        <w:rPr>
          <w:rFonts w:ascii="Times New Roman" w:eastAsia="Arial Unicode MS" w:hAnsi="Times New Roman" w:cs="Times New Roman"/>
          <w:color w:val="000000"/>
          <w:sz w:val="24"/>
          <w:szCs w:val="24"/>
          <w:lang w:eastAsia="es-CO"/>
        </w:rPr>
        <w:t xml:space="preserve">Recordamos que se deben inscribir en la página de proveedores de la Universidad Distrital Francisco </w:t>
      </w:r>
      <w:proofErr w:type="spellStart"/>
      <w:r w:rsidRPr="00E346E1">
        <w:rPr>
          <w:rFonts w:ascii="Times New Roman" w:eastAsia="Arial Unicode MS" w:hAnsi="Times New Roman" w:cs="Times New Roman"/>
          <w:color w:val="000000"/>
          <w:sz w:val="24"/>
          <w:szCs w:val="24"/>
          <w:lang w:eastAsia="es-CO"/>
        </w:rPr>
        <w:t>Jose</w:t>
      </w:r>
      <w:proofErr w:type="spellEnd"/>
      <w:r w:rsidRPr="00E346E1">
        <w:rPr>
          <w:rFonts w:ascii="Times New Roman" w:eastAsia="Arial Unicode MS" w:hAnsi="Times New Roman" w:cs="Times New Roman"/>
          <w:color w:val="000000"/>
          <w:sz w:val="24"/>
          <w:szCs w:val="24"/>
          <w:lang w:eastAsia="es-CO"/>
        </w:rPr>
        <w:t xml:space="preserve"> de Caldas – SISTEMA AGORA. </w:t>
      </w:r>
      <w:hyperlink r:id="rId10" w:history="1">
        <w:r w:rsidRPr="00E346E1">
          <w:rPr>
            <w:rFonts w:eastAsia="Arial Unicode MS"/>
            <w:color w:val="000000"/>
            <w:lang w:eastAsia="es-CO"/>
          </w:rPr>
          <w:t>https://funcionarios.portaloas.udistrital.edu.co/agora/</w:t>
        </w:r>
      </w:hyperlink>
      <w:r w:rsidRPr="00E346E1">
        <w:rPr>
          <w:rFonts w:ascii="Times New Roman" w:eastAsia="Arial Unicode MS" w:hAnsi="Times New Roman" w:cs="Times New Roman"/>
          <w:color w:val="000000"/>
          <w:sz w:val="24"/>
          <w:szCs w:val="24"/>
          <w:lang w:eastAsia="es-CO"/>
        </w:rPr>
        <w:t>.</w:t>
      </w:r>
      <w:r w:rsidR="009E6B9F" w:rsidRPr="00E346E1">
        <w:rPr>
          <w:rFonts w:ascii="Times New Roman" w:eastAsia="Arial Unicode MS" w:hAnsi="Times New Roman" w:cs="Times New Roman"/>
          <w:color w:val="000000"/>
          <w:sz w:val="24"/>
          <w:szCs w:val="24"/>
          <w:lang w:eastAsia="es-CO"/>
        </w:rPr>
        <w:t xml:space="preserve"> </w:t>
      </w:r>
      <w:r w:rsidRPr="00E346E1">
        <w:rPr>
          <w:rFonts w:ascii="Times New Roman" w:eastAsia="Arial Unicode MS" w:hAnsi="Times New Roman" w:cs="Times New Roman"/>
          <w:color w:val="000000"/>
          <w:sz w:val="24"/>
          <w:szCs w:val="24"/>
          <w:lang w:eastAsia="es-CO"/>
        </w:rPr>
        <w:t>Para que una vez sea adjudicado se pueda realizar el contrato con la información requerida por la Universidad.</w:t>
      </w:r>
    </w:p>
    <w:p w14:paraId="35192A92" w14:textId="77777777" w:rsidR="00341721" w:rsidRPr="00751808" w:rsidRDefault="00341721" w:rsidP="00055CB0">
      <w:pPr>
        <w:pStyle w:val="Prrafodelista"/>
        <w:numPr>
          <w:ilvl w:val="0"/>
          <w:numId w:val="10"/>
        </w:numPr>
        <w:jc w:val="both"/>
        <w:rPr>
          <w:rFonts w:ascii="Times New Roman" w:hAnsi="Times New Roman" w:cs="Times New Roman"/>
          <w:b/>
          <w:bCs/>
          <w:color w:val="26282A"/>
          <w:sz w:val="24"/>
          <w:szCs w:val="24"/>
        </w:rPr>
      </w:pPr>
      <w:r w:rsidRPr="00751808">
        <w:rPr>
          <w:rFonts w:ascii="Times New Roman" w:hAnsi="Times New Roman" w:cs="Times New Roman"/>
          <w:b/>
          <w:bCs/>
          <w:color w:val="26282A"/>
          <w:sz w:val="24"/>
          <w:szCs w:val="24"/>
        </w:rPr>
        <w:t>ESTAMPILLA U.D.F.J.C., PROCULTURA Y ADULTO MAYOR</w:t>
      </w:r>
    </w:p>
    <w:p w14:paraId="21830486" w14:textId="6C688A89" w:rsidR="00341721" w:rsidRPr="00751808" w:rsidRDefault="00341721" w:rsidP="00341721">
      <w:pPr>
        <w:jc w:val="both"/>
        <w:rPr>
          <w:rFonts w:ascii="Times New Roman" w:hAnsi="Times New Roman" w:cs="Times New Roman"/>
          <w:color w:val="26282A"/>
          <w:sz w:val="24"/>
          <w:szCs w:val="24"/>
        </w:rPr>
      </w:pPr>
      <w:r w:rsidRPr="00751808">
        <w:rPr>
          <w:rFonts w:ascii="Times New Roman" w:hAnsi="Times New Roman" w:cs="Times New Roman"/>
          <w:color w:val="26282A"/>
          <w:sz w:val="24"/>
          <w:szCs w:val="24"/>
        </w:rPr>
        <w:t xml:space="preserve">De conformidad con lo dispuesto en el </w:t>
      </w:r>
      <w:r w:rsidR="009E6B9F" w:rsidRPr="00751808">
        <w:rPr>
          <w:rFonts w:ascii="Times New Roman" w:hAnsi="Times New Roman" w:cs="Times New Roman"/>
          <w:color w:val="26282A"/>
          <w:sz w:val="24"/>
          <w:szCs w:val="24"/>
        </w:rPr>
        <w:t>Artículo</w:t>
      </w:r>
      <w:r w:rsidRPr="00751808">
        <w:rPr>
          <w:rFonts w:ascii="Times New Roman" w:hAnsi="Times New Roman" w:cs="Times New Roman"/>
          <w:color w:val="26282A"/>
          <w:sz w:val="24"/>
          <w:szCs w:val="24"/>
        </w:rPr>
        <w:t xml:space="preserve"> 6 del Acuerdo 696 del 28 de diciembre de 2017 del Concejo de Bogotá D. C., del valor bruto del contrato y de sus adicionales, si las hubiere, se retendrá el 1.1% por concepto de la estampilla Universidad Distrital Francisco José de Caldas 50 años.</w:t>
      </w:r>
    </w:p>
    <w:p w14:paraId="3A514838" w14:textId="77777777" w:rsidR="00341721" w:rsidRPr="00751808" w:rsidRDefault="00341721" w:rsidP="00341721">
      <w:pPr>
        <w:jc w:val="both"/>
        <w:rPr>
          <w:rFonts w:ascii="Times New Roman" w:hAnsi="Times New Roman" w:cs="Times New Roman"/>
          <w:color w:val="26282A"/>
          <w:sz w:val="24"/>
          <w:szCs w:val="24"/>
        </w:rPr>
      </w:pPr>
      <w:r w:rsidRPr="00751808">
        <w:rPr>
          <w:rFonts w:ascii="Times New Roman" w:hAnsi="Times New Roman" w:cs="Times New Roman"/>
          <w:color w:val="26282A"/>
          <w:sz w:val="24"/>
          <w:szCs w:val="24"/>
        </w:rPr>
        <w:lastRenderedPageBreak/>
        <w:t>De conformidad con lo dispuesto en el Acuerdo 187 del 20 de diciembre de 2005 del Concejo de Bogotá D. C., del valor bruto del contrato y de sus adicionales, si las hubiere, se retendrá el 0.5% por concepto de la Estampilla pro-Cultura.</w:t>
      </w:r>
    </w:p>
    <w:p w14:paraId="1D26E8AE" w14:textId="37B52ADC" w:rsidR="00BF2F1C" w:rsidRDefault="00341721" w:rsidP="00341721">
      <w:pPr>
        <w:jc w:val="both"/>
        <w:rPr>
          <w:rFonts w:ascii="Times New Roman" w:hAnsi="Times New Roman" w:cs="Times New Roman"/>
          <w:color w:val="26282A"/>
          <w:sz w:val="24"/>
          <w:szCs w:val="24"/>
        </w:rPr>
      </w:pPr>
      <w:r w:rsidRPr="00751808">
        <w:rPr>
          <w:rFonts w:ascii="Times New Roman" w:hAnsi="Times New Roman" w:cs="Times New Roman"/>
          <w:color w:val="26282A"/>
          <w:sz w:val="24"/>
          <w:szCs w:val="24"/>
        </w:rPr>
        <w:t>De conformidad con lo dispuesto en el Acuerdo 645 del 9 de junio de 2016 del Concejo de Bogotá D.C. del valor bruto del contrato y de sus adicionales, si las hubiere, se retendrá el 2% por concepto de la Estampilla Adulto Mayor.</w:t>
      </w:r>
    </w:p>
    <w:p w14:paraId="3C3A1170" w14:textId="77777777" w:rsidR="00E346E1" w:rsidRPr="00751808" w:rsidRDefault="00E346E1" w:rsidP="00341721">
      <w:pPr>
        <w:jc w:val="both"/>
        <w:rPr>
          <w:rFonts w:ascii="Times New Roman" w:hAnsi="Times New Roman" w:cs="Times New Roman"/>
          <w:color w:val="26282A"/>
          <w:sz w:val="24"/>
          <w:szCs w:val="24"/>
        </w:rPr>
      </w:pPr>
    </w:p>
    <w:p w14:paraId="78B91906" w14:textId="77777777" w:rsidR="008A432C" w:rsidRDefault="008A432C" w:rsidP="00055CB0">
      <w:pPr>
        <w:pStyle w:val="Prrafodelista"/>
        <w:numPr>
          <w:ilvl w:val="0"/>
          <w:numId w:val="10"/>
        </w:numPr>
        <w:jc w:val="both"/>
        <w:rPr>
          <w:rFonts w:ascii="Times New Roman" w:hAnsi="Times New Roman" w:cs="Times New Roman"/>
          <w:b/>
          <w:bCs/>
          <w:color w:val="26282A"/>
          <w:sz w:val="24"/>
          <w:szCs w:val="24"/>
        </w:rPr>
      </w:pPr>
      <w:r w:rsidRPr="00751808">
        <w:rPr>
          <w:rFonts w:ascii="Times New Roman" w:hAnsi="Times New Roman" w:cs="Times New Roman"/>
          <w:b/>
          <w:bCs/>
          <w:color w:val="26282A"/>
          <w:sz w:val="24"/>
          <w:szCs w:val="24"/>
        </w:rPr>
        <w:t>DOCUMENTOS QUE SE DEBEN ANEXAR A LA COTIZACION</w:t>
      </w:r>
    </w:p>
    <w:p w14:paraId="7001F5C2" w14:textId="77777777" w:rsidR="008A432C" w:rsidRPr="00751808" w:rsidRDefault="008A432C" w:rsidP="008A432C">
      <w:pPr>
        <w:pStyle w:val="Prrafodelista"/>
        <w:numPr>
          <w:ilvl w:val="0"/>
          <w:numId w:val="7"/>
        </w:numPr>
        <w:spacing w:after="0"/>
        <w:jc w:val="both"/>
        <w:rPr>
          <w:rFonts w:ascii="Times New Roman" w:hAnsi="Times New Roman" w:cs="Times New Roman"/>
          <w:color w:val="26282A"/>
          <w:sz w:val="24"/>
          <w:szCs w:val="24"/>
        </w:rPr>
      </w:pPr>
      <w:r w:rsidRPr="00751808">
        <w:rPr>
          <w:rFonts w:ascii="Times New Roman" w:hAnsi="Times New Roman" w:cs="Times New Roman"/>
          <w:color w:val="26282A"/>
          <w:sz w:val="24"/>
          <w:szCs w:val="24"/>
        </w:rPr>
        <w:t xml:space="preserve">El proponente deberá discriminar el IVA, si es responsable de acuerdo con el RUT. </w:t>
      </w:r>
    </w:p>
    <w:p w14:paraId="163E19FA" w14:textId="38CE7A6C" w:rsidR="008A432C" w:rsidRPr="00751808" w:rsidRDefault="008A432C" w:rsidP="008A432C">
      <w:pPr>
        <w:pStyle w:val="Prrafodelista"/>
        <w:numPr>
          <w:ilvl w:val="0"/>
          <w:numId w:val="7"/>
        </w:numPr>
        <w:jc w:val="both"/>
        <w:rPr>
          <w:rFonts w:ascii="Times New Roman" w:hAnsi="Times New Roman" w:cs="Times New Roman"/>
          <w:color w:val="26282A"/>
          <w:sz w:val="24"/>
          <w:szCs w:val="24"/>
        </w:rPr>
      </w:pPr>
      <w:r w:rsidRPr="00751808">
        <w:rPr>
          <w:rFonts w:ascii="Times New Roman" w:hAnsi="Times New Roman" w:cs="Times New Roman"/>
          <w:color w:val="26282A"/>
          <w:sz w:val="24"/>
          <w:szCs w:val="24"/>
        </w:rPr>
        <w:t>El proponente debe presenta</w:t>
      </w:r>
      <w:r w:rsidR="00341721" w:rsidRPr="00751808">
        <w:rPr>
          <w:rFonts w:ascii="Times New Roman" w:hAnsi="Times New Roman" w:cs="Times New Roman"/>
          <w:color w:val="26282A"/>
          <w:sz w:val="24"/>
          <w:szCs w:val="24"/>
        </w:rPr>
        <w:t>r</w:t>
      </w:r>
      <w:r w:rsidRPr="00751808">
        <w:rPr>
          <w:rFonts w:ascii="Times New Roman" w:hAnsi="Times New Roman" w:cs="Times New Roman"/>
          <w:color w:val="26282A"/>
          <w:sz w:val="24"/>
          <w:szCs w:val="24"/>
        </w:rPr>
        <w:t xml:space="preserve"> la cotización </w:t>
      </w:r>
      <w:r w:rsidR="00341721" w:rsidRPr="00751808">
        <w:rPr>
          <w:rFonts w:ascii="Times New Roman" w:hAnsi="Times New Roman" w:cs="Times New Roman"/>
          <w:color w:val="26282A"/>
          <w:sz w:val="24"/>
          <w:szCs w:val="24"/>
        </w:rPr>
        <w:t xml:space="preserve">general </w:t>
      </w:r>
      <w:r w:rsidR="009E6B9F">
        <w:rPr>
          <w:rFonts w:ascii="Times New Roman" w:hAnsi="Times New Roman" w:cs="Times New Roman"/>
          <w:color w:val="26282A"/>
          <w:sz w:val="24"/>
          <w:szCs w:val="24"/>
        </w:rPr>
        <w:t>de acuerdo con las especificaciones solicitadas.</w:t>
      </w:r>
    </w:p>
    <w:p w14:paraId="67774118" w14:textId="77777777" w:rsidR="00FE00E1" w:rsidRPr="00751808" w:rsidRDefault="00FE00E1" w:rsidP="00FE00E1">
      <w:pPr>
        <w:pStyle w:val="Prrafodelista"/>
        <w:jc w:val="both"/>
        <w:rPr>
          <w:rFonts w:ascii="Times New Roman" w:hAnsi="Times New Roman" w:cs="Times New Roman"/>
          <w:color w:val="26282A"/>
          <w:sz w:val="24"/>
          <w:szCs w:val="24"/>
        </w:rPr>
      </w:pPr>
    </w:p>
    <w:p w14:paraId="6509152D" w14:textId="0DE3F525" w:rsidR="008A432C" w:rsidRPr="00751808" w:rsidRDefault="00341721" w:rsidP="00341721">
      <w:pPr>
        <w:ind w:left="360"/>
        <w:jc w:val="both"/>
        <w:rPr>
          <w:rFonts w:ascii="Times New Roman" w:hAnsi="Times New Roman" w:cs="Times New Roman"/>
          <w:b/>
          <w:bCs/>
          <w:color w:val="26282A"/>
          <w:sz w:val="24"/>
          <w:szCs w:val="24"/>
        </w:rPr>
      </w:pPr>
      <w:r w:rsidRPr="00751808">
        <w:rPr>
          <w:rFonts w:ascii="Times New Roman" w:hAnsi="Times New Roman" w:cs="Times New Roman"/>
          <w:b/>
          <w:bCs/>
          <w:color w:val="26282A"/>
          <w:sz w:val="24"/>
          <w:szCs w:val="24"/>
        </w:rPr>
        <w:t>1</w:t>
      </w:r>
      <w:r w:rsidR="00E346E1">
        <w:rPr>
          <w:rFonts w:ascii="Times New Roman" w:hAnsi="Times New Roman" w:cs="Times New Roman"/>
          <w:b/>
          <w:bCs/>
          <w:color w:val="26282A"/>
          <w:sz w:val="24"/>
          <w:szCs w:val="24"/>
        </w:rPr>
        <w:t>3</w:t>
      </w:r>
      <w:r w:rsidRPr="00751808">
        <w:rPr>
          <w:rFonts w:ascii="Times New Roman" w:hAnsi="Times New Roman" w:cs="Times New Roman"/>
          <w:b/>
          <w:bCs/>
          <w:color w:val="26282A"/>
          <w:sz w:val="24"/>
          <w:szCs w:val="24"/>
        </w:rPr>
        <w:t xml:space="preserve">.1 </w:t>
      </w:r>
      <w:r w:rsidR="008A432C" w:rsidRPr="00751808">
        <w:rPr>
          <w:rFonts w:ascii="Times New Roman" w:hAnsi="Times New Roman" w:cs="Times New Roman"/>
          <w:b/>
          <w:bCs/>
          <w:color w:val="26282A"/>
          <w:sz w:val="24"/>
          <w:szCs w:val="24"/>
        </w:rPr>
        <w:t>Documentación habilitante</w:t>
      </w:r>
      <w:r w:rsidRPr="00751808">
        <w:rPr>
          <w:rFonts w:ascii="Times New Roman" w:hAnsi="Times New Roman" w:cs="Times New Roman"/>
          <w:b/>
          <w:bCs/>
          <w:color w:val="26282A"/>
          <w:sz w:val="24"/>
          <w:szCs w:val="24"/>
        </w:rPr>
        <w:t xml:space="preserve"> </w:t>
      </w:r>
      <w:r w:rsidRPr="00751808">
        <w:rPr>
          <w:rFonts w:ascii="Times New Roman" w:hAnsi="Times New Roman" w:cs="Times New Roman"/>
          <w:color w:val="26282A"/>
          <w:sz w:val="24"/>
          <w:szCs w:val="24"/>
        </w:rPr>
        <w:t>(anexos a la propuesta técnica y económica)</w:t>
      </w:r>
    </w:p>
    <w:p w14:paraId="547BA41E" w14:textId="50578FC3" w:rsidR="008A432C" w:rsidRPr="00751808" w:rsidRDefault="00132772" w:rsidP="008A432C">
      <w:pPr>
        <w:pStyle w:val="Prrafodelista"/>
        <w:numPr>
          <w:ilvl w:val="0"/>
          <w:numId w:val="9"/>
        </w:numPr>
        <w:spacing w:after="0"/>
        <w:jc w:val="both"/>
        <w:rPr>
          <w:rFonts w:ascii="Times New Roman" w:hAnsi="Times New Roman" w:cs="Times New Roman"/>
          <w:color w:val="26282A"/>
          <w:sz w:val="24"/>
          <w:szCs w:val="24"/>
        </w:rPr>
      </w:pPr>
      <w:r>
        <w:rPr>
          <w:rFonts w:ascii="Times New Roman" w:hAnsi="Times New Roman" w:cs="Times New Roman"/>
          <w:color w:val="26282A"/>
          <w:sz w:val="24"/>
          <w:szCs w:val="24"/>
        </w:rPr>
        <w:t>Hoja de vida</w:t>
      </w:r>
    </w:p>
    <w:p w14:paraId="13949D08" w14:textId="0E531D12" w:rsidR="00A364E6" w:rsidRDefault="009E6B9F" w:rsidP="00A364E6">
      <w:pPr>
        <w:pStyle w:val="Prrafodelista"/>
        <w:numPr>
          <w:ilvl w:val="0"/>
          <w:numId w:val="9"/>
        </w:numPr>
        <w:spacing w:after="0"/>
        <w:jc w:val="both"/>
        <w:rPr>
          <w:rFonts w:ascii="Times New Roman" w:hAnsi="Times New Roman" w:cs="Times New Roman"/>
          <w:color w:val="26282A"/>
          <w:sz w:val="24"/>
          <w:szCs w:val="24"/>
        </w:rPr>
      </w:pPr>
      <w:r>
        <w:rPr>
          <w:rFonts w:ascii="Times New Roman" w:hAnsi="Times New Roman" w:cs="Times New Roman"/>
          <w:color w:val="26282A"/>
          <w:sz w:val="24"/>
          <w:szCs w:val="24"/>
        </w:rPr>
        <w:t>Soportes de estudios</w:t>
      </w:r>
    </w:p>
    <w:p w14:paraId="258F06C5" w14:textId="134ABB58" w:rsidR="009E6B9F" w:rsidRDefault="009E6B9F" w:rsidP="00A364E6">
      <w:pPr>
        <w:pStyle w:val="Prrafodelista"/>
        <w:numPr>
          <w:ilvl w:val="0"/>
          <w:numId w:val="9"/>
        </w:numPr>
        <w:spacing w:after="0"/>
        <w:jc w:val="both"/>
        <w:rPr>
          <w:rFonts w:ascii="Times New Roman" w:hAnsi="Times New Roman" w:cs="Times New Roman"/>
          <w:color w:val="26282A"/>
          <w:sz w:val="24"/>
          <w:szCs w:val="24"/>
        </w:rPr>
      </w:pPr>
      <w:r>
        <w:rPr>
          <w:rFonts w:ascii="Times New Roman" w:hAnsi="Times New Roman" w:cs="Times New Roman"/>
          <w:color w:val="26282A"/>
          <w:sz w:val="24"/>
          <w:szCs w:val="24"/>
        </w:rPr>
        <w:t>Soportes de experiencia general y específica</w:t>
      </w:r>
    </w:p>
    <w:p w14:paraId="3501D0A6" w14:textId="78B2961C" w:rsidR="00272FCF" w:rsidRPr="00751808" w:rsidRDefault="00272FCF" w:rsidP="00A364E6">
      <w:pPr>
        <w:pStyle w:val="Prrafodelista"/>
        <w:numPr>
          <w:ilvl w:val="0"/>
          <w:numId w:val="9"/>
        </w:numPr>
        <w:spacing w:after="0"/>
        <w:jc w:val="both"/>
        <w:rPr>
          <w:rFonts w:ascii="Times New Roman" w:hAnsi="Times New Roman" w:cs="Times New Roman"/>
          <w:color w:val="26282A"/>
          <w:sz w:val="24"/>
          <w:szCs w:val="24"/>
        </w:rPr>
      </w:pPr>
      <w:r>
        <w:rPr>
          <w:rFonts w:ascii="Times New Roman" w:hAnsi="Times New Roman" w:cs="Times New Roman"/>
          <w:color w:val="26282A"/>
          <w:sz w:val="24"/>
          <w:szCs w:val="24"/>
        </w:rPr>
        <w:t>Otros soportes según aplique</w:t>
      </w:r>
    </w:p>
    <w:p w14:paraId="4758E6FD" w14:textId="77777777" w:rsidR="00E90A08" w:rsidRPr="00751808" w:rsidRDefault="00E90A08" w:rsidP="00E90A08">
      <w:pPr>
        <w:spacing w:after="0"/>
        <w:ind w:left="360"/>
        <w:jc w:val="both"/>
        <w:rPr>
          <w:rFonts w:ascii="Times New Roman" w:hAnsi="Times New Roman" w:cs="Times New Roman"/>
          <w:color w:val="26282A"/>
          <w:sz w:val="24"/>
          <w:szCs w:val="24"/>
        </w:rPr>
      </w:pPr>
    </w:p>
    <w:p w14:paraId="38A262C2" w14:textId="4ED3378B" w:rsidR="00E90A08" w:rsidRPr="00751808" w:rsidRDefault="00E90A08" w:rsidP="00E90A08">
      <w:pPr>
        <w:shd w:val="clear" w:color="auto" w:fill="FFFFFF"/>
        <w:ind w:left="360"/>
        <w:jc w:val="both"/>
        <w:rPr>
          <w:rFonts w:ascii="Times New Roman" w:hAnsi="Times New Roman" w:cs="Times New Roman"/>
          <w:color w:val="222222"/>
          <w:sz w:val="24"/>
          <w:szCs w:val="24"/>
          <w:lang w:eastAsia="es-CO"/>
        </w:rPr>
      </w:pPr>
      <w:r w:rsidRPr="00A54205">
        <w:rPr>
          <w:rFonts w:ascii="Times New Roman" w:hAnsi="Times New Roman" w:cs="Times New Roman"/>
          <w:b/>
          <w:color w:val="222222"/>
          <w:sz w:val="24"/>
          <w:szCs w:val="24"/>
          <w:lang w:eastAsia="es-CO"/>
        </w:rPr>
        <w:t>NOTA:</w:t>
      </w:r>
      <w:r w:rsidRPr="00751808">
        <w:rPr>
          <w:rFonts w:ascii="Times New Roman" w:hAnsi="Times New Roman" w:cs="Times New Roman"/>
          <w:color w:val="222222"/>
          <w:sz w:val="24"/>
          <w:szCs w:val="24"/>
          <w:lang w:eastAsia="es-CO"/>
        </w:rPr>
        <w:t xml:space="preserve"> Aclaramos que ni la formulación de la presente solicitud, ni la presentación de la cotización generan un compromiso u obligación por parte a la Universidad Distrital Francisco José de Caldas, </w:t>
      </w:r>
    </w:p>
    <w:p w14:paraId="48B38711" w14:textId="77777777" w:rsidR="00E90A08" w:rsidRPr="00751808" w:rsidRDefault="00E90A08" w:rsidP="007E30F6">
      <w:pPr>
        <w:shd w:val="clear" w:color="auto" w:fill="FFFFFF"/>
        <w:ind w:left="360"/>
        <w:jc w:val="both"/>
        <w:rPr>
          <w:rFonts w:ascii="Times New Roman" w:hAnsi="Times New Roman" w:cs="Times New Roman"/>
          <w:color w:val="222222"/>
          <w:sz w:val="24"/>
          <w:szCs w:val="24"/>
          <w:lang w:eastAsia="es-CO"/>
        </w:rPr>
      </w:pPr>
      <w:r w:rsidRPr="00751808">
        <w:rPr>
          <w:rFonts w:ascii="Times New Roman" w:hAnsi="Times New Roman" w:cs="Times New Roman"/>
          <w:color w:val="222222"/>
          <w:sz w:val="24"/>
          <w:szCs w:val="24"/>
          <w:lang w:eastAsia="es-CO"/>
        </w:rPr>
        <w:t> Cordial saludo</w:t>
      </w:r>
    </w:p>
    <w:sectPr w:rsidR="00E90A08" w:rsidRPr="00751808">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F800" w14:textId="77777777" w:rsidR="00537F48" w:rsidRDefault="00537F48" w:rsidP="00D270F9">
      <w:pPr>
        <w:spacing w:after="0" w:line="240" w:lineRule="auto"/>
      </w:pPr>
      <w:r>
        <w:separator/>
      </w:r>
    </w:p>
  </w:endnote>
  <w:endnote w:type="continuationSeparator" w:id="0">
    <w:p w14:paraId="5A7AD514" w14:textId="77777777" w:rsidR="00537F48" w:rsidRDefault="00537F48" w:rsidP="00D2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F58A" w14:textId="77777777" w:rsidR="0061441A" w:rsidRDefault="0061441A">
    <w:pPr>
      <w:pStyle w:val="Piedepgina"/>
      <w:jc w:val="center"/>
    </w:pPr>
    <w:r>
      <w:rPr>
        <w:noProof/>
        <w:lang w:val="es-ES" w:eastAsia="es-ES"/>
      </w:rPr>
      <w:drawing>
        <wp:inline distT="0" distB="0" distL="0" distR="0" wp14:anchorId="058CB67A" wp14:editId="0241099E">
          <wp:extent cx="5610917" cy="661670"/>
          <wp:effectExtent l="0" t="0" r="889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977" t="63052" r="67414" b="29055"/>
                  <a:stretch/>
                </pic:blipFill>
                <pic:spPr bwMode="auto">
                  <a:xfrm>
                    <a:off x="0" y="0"/>
                    <a:ext cx="5612814" cy="661894"/>
                  </a:xfrm>
                  <a:prstGeom prst="rect">
                    <a:avLst/>
                  </a:prstGeom>
                  <a:ln>
                    <a:noFill/>
                  </a:ln>
                  <a:extLst>
                    <a:ext uri="{53640926-AAD7-44D8-BBD7-CCE9431645EC}">
                      <a14:shadowObscured xmlns:a14="http://schemas.microsoft.com/office/drawing/2010/main"/>
                    </a:ext>
                  </a:extLst>
                </pic:spPr>
              </pic:pic>
            </a:graphicData>
          </a:graphic>
        </wp:inline>
      </w:drawing>
    </w:r>
  </w:p>
  <w:sdt>
    <w:sdtPr>
      <w:id w:val="1149944753"/>
      <w:docPartObj>
        <w:docPartGallery w:val="Page Numbers (Bottom of Page)"/>
        <w:docPartUnique/>
      </w:docPartObj>
    </w:sdtPr>
    <w:sdtEndPr/>
    <w:sdtContent>
      <w:p w14:paraId="55E8A598" w14:textId="7861B00A" w:rsidR="0061441A" w:rsidRDefault="0061441A">
        <w:pPr>
          <w:pStyle w:val="Piedepgina"/>
          <w:jc w:val="center"/>
        </w:pPr>
        <w:r>
          <w:fldChar w:fldCharType="begin"/>
        </w:r>
        <w:r>
          <w:instrText>PAGE   \* MERGEFORMAT</w:instrText>
        </w:r>
        <w:r>
          <w:fldChar w:fldCharType="separate"/>
        </w:r>
        <w:r w:rsidR="00767F98" w:rsidRPr="00767F98">
          <w:rPr>
            <w:noProof/>
            <w:lang w:val="es-ES"/>
          </w:rPr>
          <w:t>7</w:t>
        </w:r>
        <w:r>
          <w:fldChar w:fldCharType="end"/>
        </w:r>
      </w:p>
    </w:sdtContent>
  </w:sdt>
  <w:p w14:paraId="592598CD" w14:textId="77777777" w:rsidR="0061441A" w:rsidRDefault="006144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1C222" w14:textId="77777777" w:rsidR="00537F48" w:rsidRDefault="00537F48" w:rsidP="00D270F9">
      <w:pPr>
        <w:spacing w:after="0" w:line="240" w:lineRule="auto"/>
      </w:pPr>
      <w:r>
        <w:separator/>
      </w:r>
    </w:p>
  </w:footnote>
  <w:footnote w:type="continuationSeparator" w:id="0">
    <w:p w14:paraId="62517F56" w14:textId="77777777" w:rsidR="00537F48" w:rsidRDefault="00537F48" w:rsidP="00D27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FB69" w14:textId="77777777" w:rsidR="0061441A" w:rsidRDefault="0061441A">
    <w:pPr>
      <w:pStyle w:val="Encabezado"/>
    </w:pPr>
    <w:r>
      <w:rPr>
        <w:noProof/>
        <w:lang w:val="es-ES" w:eastAsia="es-ES"/>
      </w:rPr>
      <w:drawing>
        <wp:inline distT="0" distB="0" distL="0" distR="0" wp14:anchorId="2D360025" wp14:editId="0BB04D28">
          <wp:extent cx="3133725" cy="11327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917" t="51699" r="80107" b="34530"/>
                  <a:stretch/>
                </pic:blipFill>
                <pic:spPr bwMode="auto">
                  <a:xfrm>
                    <a:off x="0" y="0"/>
                    <a:ext cx="3302016" cy="1193555"/>
                  </a:xfrm>
                  <a:prstGeom prst="rect">
                    <a:avLst/>
                  </a:prstGeom>
                  <a:ln>
                    <a:noFill/>
                  </a:ln>
                  <a:extLst>
                    <a:ext uri="{53640926-AAD7-44D8-BBD7-CCE9431645EC}">
                      <a14:shadowObscured xmlns:a14="http://schemas.microsoft.com/office/drawing/2010/main"/>
                    </a:ext>
                  </a:extLst>
                </pic:spPr>
              </pic:pic>
            </a:graphicData>
          </a:graphic>
        </wp:inline>
      </w:drawing>
    </w:r>
  </w:p>
  <w:p w14:paraId="3A61ED5F" w14:textId="77777777" w:rsidR="0061441A" w:rsidRDefault="006144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3D47"/>
    <w:multiLevelType w:val="hybridMultilevel"/>
    <w:tmpl w:val="197C0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912FE6"/>
    <w:multiLevelType w:val="hybridMultilevel"/>
    <w:tmpl w:val="959868A4"/>
    <w:lvl w:ilvl="0" w:tplc="DE9CB3DC">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CB12AF"/>
    <w:multiLevelType w:val="hybridMultilevel"/>
    <w:tmpl w:val="18A4AE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C63397"/>
    <w:multiLevelType w:val="hybridMultilevel"/>
    <w:tmpl w:val="E6EEEFD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3E7251"/>
    <w:multiLevelType w:val="hybridMultilevel"/>
    <w:tmpl w:val="66FAF028"/>
    <w:lvl w:ilvl="0" w:tplc="DA6E4652">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EF963BA"/>
    <w:multiLevelType w:val="hybridMultilevel"/>
    <w:tmpl w:val="43D01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245102"/>
    <w:multiLevelType w:val="hybridMultilevel"/>
    <w:tmpl w:val="0A38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C80BE1"/>
    <w:multiLevelType w:val="hybridMultilevel"/>
    <w:tmpl w:val="0E82CD1A"/>
    <w:lvl w:ilvl="0" w:tplc="14E267DE">
      <w:start w:val="10"/>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102C98"/>
    <w:multiLevelType w:val="hybridMultilevel"/>
    <w:tmpl w:val="38F8DA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5F0A3D"/>
    <w:multiLevelType w:val="multilevel"/>
    <w:tmpl w:val="F7E22C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D876FC9"/>
    <w:multiLevelType w:val="hybridMultilevel"/>
    <w:tmpl w:val="95C40AD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51BD037F"/>
    <w:multiLevelType w:val="multilevel"/>
    <w:tmpl w:val="7EEE07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2B64AE5"/>
    <w:multiLevelType w:val="hybridMultilevel"/>
    <w:tmpl w:val="CA48A91C"/>
    <w:lvl w:ilvl="0" w:tplc="240A000F">
      <w:start w:val="1"/>
      <w:numFmt w:val="decimal"/>
      <w:lvlText w:val="%1."/>
      <w:lvlJc w:val="left"/>
      <w:pPr>
        <w:ind w:left="360" w:hanging="360"/>
      </w:pPr>
      <w:rPr>
        <w:rFonts w:hint="default"/>
      </w:r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56484433"/>
    <w:multiLevelType w:val="hybridMultilevel"/>
    <w:tmpl w:val="27122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E57315"/>
    <w:multiLevelType w:val="hybridMultilevel"/>
    <w:tmpl w:val="1B3AD53E"/>
    <w:lvl w:ilvl="0" w:tplc="188ADE58">
      <w:start w:val="1"/>
      <w:numFmt w:val="bullet"/>
      <w:lvlText w:val=""/>
      <w:lvlJc w:val="left"/>
      <w:pPr>
        <w:tabs>
          <w:tab w:val="num" w:pos="720"/>
        </w:tabs>
        <w:ind w:left="720" w:hanging="360"/>
      </w:pPr>
      <w:rPr>
        <w:rFonts w:ascii="Symbol" w:hAnsi="Symbol" w:hint="default"/>
      </w:rPr>
    </w:lvl>
    <w:lvl w:ilvl="1" w:tplc="D1182A24">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D3979"/>
    <w:multiLevelType w:val="hybridMultilevel"/>
    <w:tmpl w:val="65FE175E"/>
    <w:lvl w:ilvl="0" w:tplc="188ADE58">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9B0980"/>
    <w:multiLevelType w:val="hybridMultilevel"/>
    <w:tmpl w:val="5054F9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8FE7BB2"/>
    <w:multiLevelType w:val="hybridMultilevel"/>
    <w:tmpl w:val="9A344BE4"/>
    <w:lvl w:ilvl="0" w:tplc="452AD4AE">
      <w:start w:val="10"/>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C341BEC"/>
    <w:multiLevelType w:val="multilevel"/>
    <w:tmpl w:val="CF3E1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1"/>
  </w:num>
  <w:num w:numId="3">
    <w:abstractNumId w:val="9"/>
  </w:num>
  <w:num w:numId="4">
    <w:abstractNumId w:val="18"/>
  </w:num>
  <w:num w:numId="5">
    <w:abstractNumId w:val="6"/>
  </w:num>
  <w:num w:numId="6">
    <w:abstractNumId w:val="0"/>
  </w:num>
  <w:num w:numId="7">
    <w:abstractNumId w:val="8"/>
  </w:num>
  <w:num w:numId="8">
    <w:abstractNumId w:val="13"/>
  </w:num>
  <w:num w:numId="9">
    <w:abstractNumId w:val="2"/>
  </w:num>
  <w:num w:numId="10">
    <w:abstractNumId w:val="4"/>
  </w:num>
  <w:num w:numId="11">
    <w:abstractNumId w:val="14"/>
  </w:num>
  <w:num w:numId="12">
    <w:abstractNumId w:val="15"/>
  </w:num>
  <w:num w:numId="13">
    <w:abstractNumId w:val="7"/>
  </w:num>
  <w:num w:numId="14">
    <w:abstractNumId w:val="17"/>
  </w:num>
  <w:num w:numId="15">
    <w:abstractNumId w:val="12"/>
  </w:num>
  <w:num w:numId="16">
    <w:abstractNumId w:val="16"/>
  </w:num>
  <w:num w:numId="17">
    <w:abstractNumId w:val="10"/>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0F9"/>
    <w:rsid w:val="00020A4C"/>
    <w:rsid w:val="00025434"/>
    <w:rsid w:val="000505BE"/>
    <w:rsid w:val="00050EBE"/>
    <w:rsid w:val="00055CB0"/>
    <w:rsid w:val="0008754C"/>
    <w:rsid w:val="000A0745"/>
    <w:rsid w:val="000C0B57"/>
    <w:rsid w:val="00106F44"/>
    <w:rsid w:val="00132772"/>
    <w:rsid w:val="00133994"/>
    <w:rsid w:val="001375FB"/>
    <w:rsid w:val="00141DE1"/>
    <w:rsid w:val="0016601F"/>
    <w:rsid w:val="00176525"/>
    <w:rsid w:val="00185480"/>
    <w:rsid w:val="00185726"/>
    <w:rsid w:val="001A2AB2"/>
    <w:rsid w:val="001B5137"/>
    <w:rsid w:val="001D444B"/>
    <w:rsid w:val="001E687E"/>
    <w:rsid w:val="001F0365"/>
    <w:rsid w:val="00245C8F"/>
    <w:rsid w:val="00251FA0"/>
    <w:rsid w:val="0025643B"/>
    <w:rsid w:val="002573F3"/>
    <w:rsid w:val="00270D0C"/>
    <w:rsid w:val="00272FCF"/>
    <w:rsid w:val="00290F0F"/>
    <w:rsid w:val="002B6A71"/>
    <w:rsid w:val="002C65D5"/>
    <w:rsid w:val="00341721"/>
    <w:rsid w:val="00373D89"/>
    <w:rsid w:val="003936D3"/>
    <w:rsid w:val="003B0112"/>
    <w:rsid w:val="003D31C1"/>
    <w:rsid w:val="00406FB7"/>
    <w:rsid w:val="00435F1E"/>
    <w:rsid w:val="00464ABB"/>
    <w:rsid w:val="004A6857"/>
    <w:rsid w:val="004E7D7B"/>
    <w:rsid w:val="004F4679"/>
    <w:rsid w:val="0050119C"/>
    <w:rsid w:val="00537F48"/>
    <w:rsid w:val="00544091"/>
    <w:rsid w:val="00546CAA"/>
    <w:rsid w:val="005B01CC"/>
    <w:rsid w:val="005F095A"/>
    <w:rsid w:val="0061441A"/>
    <w:rsid w:val="006A0B09"/>
    <w:rsid w:val="006A1F07"/>
    <w:rsid w:val="006B7257"/>
    <w:rsid w:val="006E706B"/>
    <w:rsid w:val="007178B4"/>
    <w:rsid w:val="007252EB"/>
    <w:rsid w:val="00740D42"/>
    <w:rsid w:val="00751808"/>
    <w:rsid w:val="00761D76"/>
    <w:rsid w:val="00767F98"/>
    <w:rsid w:val="007A16D1"/>
    <w:rsid w:val="007A2503"/>
    <w:rsid w:val="007B1274"/>
    <w:rsid w:val="007E30F6"/>
    <w:rsid w:val="00885685"/>
    <w:rsid w:val="00887DB0"/>
    <w:rsid w:val="008926AE"/>
    <w:rsid w:val="00894BA3"/>
    <w:rsid w:val="008A17BC"/>
    <w:rsid w:val="008A432C"/>
    <w:rsid w:val="008B28FE"/>
    <w:rsid w:val="008C3C68"/>
    <w:rsid w:val="008C7CA5"/>
    <w:rsid w:val="00931597"/>
    <w:rsid w:val="00980EA4"/>
    <w:rsid w:val="009A2697"/>
    <w:rsid w:val="009B7159"/>
    <w:rsid w:val="009E6B9F"/>
    <w:rsid w:val="00A364E6"/>
    <w:rsid w:val="00A54205"/>
    <w:rsid w:val="00A65C65"/>
    <w:rsid w:val="00A7519B"/>
    <w:rsid w:val="00AD0EC6"/>
    <w:rsid w:val="00AD2E1E"/>
    <w:rsid w:val="00AF1145"/>
    <w:rsid w:val="00B02C77"/>
    <w:rsid w:val="00B145DC"/>
    <w:rsid w:val="00B21F15"/>
    <w:rsid w:val="00B615B6"/>
    <w:rsid w:val="00B845E6"/>
    <w:rsid w:val="00BC6B3B"/>
    <w:rsid w:val="00BE4001"/>
    <w:rsid w:val="00BF2F1C"/>
    <w:rsid w:val="00C1066C"/>
    <w:rsid w:val="00C304A0"/>
    <w:rsid w:val="00C355FB"/>
    <w:rsid w:val="00CB16A0"/>
    <w:rsid w:val="00CE328B"/>
    <w:rsid w:val="00CF50A2"/>
    <w:rsid w:val="00D270F9"/>
    <w:rsid w:val="00D27DA5"/>
    <w:rsid w:val="00D369EB"/>
    <w:rsid w:val="00D91820"/>
    <w:rsid w:val="00DE1F85"/>
    <w:rsid w:val="00E346E1"/>
    <w:rsid w:val="00E64B7A"/>
    <w:rsid w:val="00E90A08"/>
    <w:rsid w:val="00E92ECF"/>
    <w:rsid w:val="00ED5BA5"/>
    <w:rsid w:val="00F025D2"/>
    <w:rsid w:val="00F126B3"/>
    <w:rsid w:val="00F26E29"/>
    <w:rsid w:val="00F46300"/>
    <w:rsid w:val="00F6560B"/>
    <w:rsid w:val="00FA43A5"/>
    <w:rsid w:val="00FA72CC"/>
    <w:rsid w:val="00FE00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11AA"/>
  <w15:docId w15:val="{5EE8ED14-264D-4619-88AE-508FE540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0F9"/>
  </w:style>
  <w:style w:type="paragraph" w:styleId="Piedepgina">
    <w:name w:val="footer"/>
    <w:basedOn w:val="Normal"/>
    <w:link w:val="PiedepginaCar"/>
    <w:uiPriority w:val="99"/>
    <w:unhideWhenUsed/>
    <w:rsid w:val="00D27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0F9"/>
  </w:style>
  <w:style w:type="paragraph" w:styleId="Prrafodelista">
    <w:name w:val="List Paragraph"/>
    <w:basedOn w:val="Normal"/>
    <w:uiPriority w:val="34"/>
    <w:qFormat/>
    <w:rsid w:val="00FA72CC"/>
    <w:pPr>
      <w:ind w:left="720"/>
      <w:contextualSpacing/>
    </w:pPr>
  </w:style>
  <w:style w:type="paragraph" w:styleId="Textoindependiente">
    <w:name w:val="Body Text"/>
    <w:basedOn w:val="Normal"/>
    <w:link w:val="TextoindependienteCar"/>
    <w:rsid w:val="0050119C"/>
    <w:pPr>
      <w:spacing w:after="12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50119C"/>
    <w:rPr>
      <w:rFonts w:ascii="Arial" w:eastAsia="Times New Roman" w:hAnsi="Arial" w:cs="Times New Roman"/>
      <w:sz w:val="24"/>
      <w:szCs w:val="24"/>
      <w:lang w:eastAsia="es-ES"/>
    </w:rPr>
  </w:style>
  <w:style w:type="character" w:styleId="Hipervnculo">
    <w:name w:val="Hyperlink"/>
    <w:unhideWhenUsed/>
    <w:rsid w:val="0050119C"/>
    <w:rPr>
      <w:color w:val="0000FF"/>
      <w:u w:val="single"/>
    </w:rPr>
  </w:style>
  <w:style w:type="table" w:styleId="Tablaconcuadrcula">
    <w:name w:val="Table Grid"/>
    <w:basedOn w:val="Tablanormal"/>
    <w:uiPriority w:val="39"/>
    <w:rsid w:val="00DE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1F85"/>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D36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3739">
      <w:bodyDiv w:val="1"/>
      <w:marLeft w:val="0"/>
      <w:marRight w:val="0"/>
      <w:marTop w:val="0"/>
      <w:marBottom w:val="0"/>
      <w:divBdr>
        <w:top w:val="none" w:sz="0" w:space="0" w:color="auto"/>
        <w:left w:val="none" w:sz="0" w:space="0" w:color="auto"/>
        <w:bottom w:val="none" w:sz="0" w:space="0" w:color="auto"/>
        <w:right w:val="none" w:sz="0" w:space="0" w:color="auto"/>
      </w:divBdr>
    </w:div>
    <w:div w:id="46053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uncionarios.portaloas.udistrital.edu.co/agora/" TargetMode="External"/><Relationship Id="rId4" Type="http://schemas.openxmlformats.org/officeDocument/2006/relationships/settings" Target="settings.xml"/><Relationship Id="rId9" Type="http://schemas.openxmlformats.org/officeDocument/2006/relationships/hyperlink" Target="mailto:apoyojuridico-cidc@correo.udistrital.edu.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8D712-A157-4C08-90AA-1821084E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1975</Words>
  <Characters>10866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2019-12-19T14:16:00Z</cp:lastPrinted>
  <dcterms:created xsi:type="dcterms:W3CDTF">2021-09-01T19:03:00Z</dcterms:created>
  <dcterms:modified xsi:type="dcterms:W3CDTF">2021-09-01T19:03:00Z</dcterms:modified>
</cp:coreProperties>
</file>