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0070" w14:textId="77777777" w:rsidR="00816F69" w:rsidRDefault="00816F69">
      <w:pPr>
        <w:ind w:left="720" w:hanging="720"/>
        <w:jc w:val="both"/>
        <w:rPr>
          <w:rFonts w:ascii="Times New Roman" w:eastAsia="Times New Roman" w:hAnsi="Times New Roman" w:cs="Times New Roman"/>
          <w:b/>
          <w:sz w:val="24"/>
          <w:szCs w:val="24"/>
        </w:rPr>
      </w:pPr>
    </w:p>
    <w:p w14:paraId="30877A24" w14:textId="0303BE84" w:rsidR="00816F69" w:rsidRPr="006C327C" w:rsidRDefault="00C474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INVITACIÓN A COTIZAR No.</w:t>
      </w:r>
      <w:r>
        <w:rPr>
          <w:rFonts w:ascii="Times New Roman" w:eastAsia="Times New Roman" w:hAnsi="Times New Roman" w:cs="Times New Roman"/>
          <w:b/>
          <w:color w:val="FF0000"/>
          <w:sz w:val="24"/>
          <w:szCs w:val="24"/>
        </w:rPr>
        <w:t xml:space="preserve"> </w:t>
      </w:r>
      <w:r w:rsidR="006C327C" w:rsidRPr="006C327C">
        <w:rPr>
          <w:rFonts w:ascii="Times New Roman" w:eastAsia="Times New Roman" w:hAnsi="Times New Roman" w:cs="Times New Roman"/>
          <w:b/>
          <w:sz w:val="24"/>
          <w:szCs w:val="24"/>
        </w:rPr>
        <w:t>24884</w:t>
      </w:r>
    </w:p>
    <w:p w14:paraId="58658C6C"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virtud de la Resolución de Rectoría No.156 del 2021 “Por medio de la cual se delega la competencia contractual, la ordenación del Gasto y el pago de unos rubros del Presupuesto de Rentas e Ingresos, Gastos e Inversiones de la Universidad Distrital Francisco José de Caldas” del proyecto “Fortalecimiento de capacidades institucionales en I+D de la Universidad Distrital Francisco José de Caldas a partir de una unidad de prototipado e innovación que atienda los focos temáticos de CTeI en Bogotá” .La Universidad Distrital Francisco José de Caldas requiere adelantar la celebración una Orden de Compra. con el propósito de llevar a cabo las actividades en el marco del proyecto Fortalecimiento de capacidades institucionales en I+D de la Universidad Distrital Francisco José de Caldas a partir de una unidad de prototipado e innovación que atienda los focos temáticos de CTeI en Bogotá” presentada por la Universidad Distrital al Sistema General de Regalías (SGR), e identificada con código BPIN 2020000100355.</w:t>
      </w:r>
    </w:p>
    <w:p w14:paraId="4AC8EC4E" w14:textId="77777777" w:rsidR="00816F69" w:rsidRDefault="00816F69">
      <w:pPr>
        <w:jc w:val="both"/>
        <w:rPr>
          <w:rFonts w:ascii="Times New Roman" w:eastAsia="Times New Roman" w:hAnsi="Times New Roman" w:cs="Times New Roman"/>
          <w:sz w:val="24"/>
          <w:szCs w:val="24"/>
        </w:rPr>
      </w:pPr>
    </w:p>
    <w:p w14:paraId="191E3F0F" w14:textId="77777777" w:rsidR="00816F69" w:rsidRDefault="00C4744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INFORMACIÓN GENERAL</w:t>
      </w:r>
    </w:p>
    <w:p w14:paraId="3865EA4E"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Administración de la Universidad Distrital Francisco José de Caldas invita a las personas interesadas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14:paraId="38DA9398"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anterior y en el marco del </w:t>
      </w:r>
      <w:r>
        <w:rPr>
          <w:rFonts w:ascii="Times New Roman" w:eastAsia="Times New Roman" w:hAnsi="Times New Roman" w:cs="Times New Roman"/>
          <w:i/>
          <w:sz w:val="24"/>
          <w:szCs w:val="24"/>
        </w:rPr>
        <w:t xml:space="preserve">Pacto por la Transparencia </w:t>
      </w:r>
      <w:r>
        <w:rPr>
          <w:rFonts w:ascii="Times New Roman" w:eastAsia="Times New Roman" w:hAnsi="Times New Roman" w:cs="Times New Roman"/>
          <w:sz w:val="24"/>
          <w:szCs w:val="24"/>
        </w:rPr>
        <w:t>suscrito por la Universidad, reiteramos que ningún funcionario o contratista puede ejercer alguna participación o presión para vulnerar la imparcialidad de la evaluación de la contratación.</w:t>
      </w:r>
    </w:p>
    <w:p w14:paraId="345CFF38"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14:paraId="6EB7C861"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proponente estudiará bajo su propia responsabilidad las condiciones técnicas necesarias para ejecutar el contrato.</w:t>
      </w:r>
    </w:p>
    <w:p w14:paraId="1B8F248E" w14:textId="77777777" w:rsidR="00816F69" w:rsidRDefault="00816F69">
      <w:pPr>
        <w:jc w:val="both"/>
        <w:rPr>
          <w:rFonts w:ascii="Times New Roman" w:eastAsia="Times New Roman" w:hAnsi="Times New Roman" w:cs="Times New Roman"/>
          <w:sz w:val="24"/>
          <w:szCs w:val="24"/>
        </w:rPr>
      </w:pPr>
    </w:p>
    <w:p w14:paraId="5D7A240A"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MARCO LEGAL</w:t>
      </w:r>
    </w:p>
    <w:p w14:paraId="31C58646"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presente proceso y al contrato que de éste se derive, le serán aplicables las normas contenidas en la Constitución Política, la Ley 30 de 1992, el Acuerdo 003 de 2015 del Consejo Superior Universitario, la Resolución 262 del 2 de junio de 2015.</w:t>
      </w:r>
    </w:p>
    <w:p w14:paraId="01BD01D3"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14:paraId="4AFBBFB0"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14:paraId="36F59A15" w14:textId="77777777" w:rsidR="00816F69" w:rsidRDefault="00816F69">
      <w:pPr>
        <w:jc w:val="both"/>
        <w:rPr>
          <w:rFonts w:ascii="Times New Roman" w:eastAsia="Times New Roman" w:hAnsi="Times New Roman" w:cs="Times New Roman"/>
          <w:sz w:val="24"/>
          <w:szCs w:val="24"/>
        </w:rPr>
      </w:pPr>
    </w:p>
    <w:p w14:paraId="0724EBA1"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tendrá en cuenta lo siguiente:</w:t>
      </w:r>
    </w:p>
    <w:p w14:paraId="2E70245B" w14:textId="77777777" w:rsidR="00816F69" w:rsidRDefault="00C47445">
      <w:pPr>
        <w:numPr>
          <w:ilvl w:val="1"/>
          <w:numId w:val="2"/>
        </w:num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Norma(s) General(es):</w:t>
      </w:r>
    </w:p>
    <w:p w14:paraId="1F2F78A0" w14:textId="77777777" w:rsidR="00816F69" w:rsidRDefault="00C4744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Acuerdo 03 de 2015 y la resolución 262 de junio de 2015 (Estatuto de contratación de la Universidad Distrital Francisco José de Caldas.)</w:t>
      </w:r>
    </w:p>
    <w:p w14:paraId="7B334320" w14:textId="77777777" w:rsidR="00816F69" w:rsidRDefault="00C4744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Resolución de Rectoría 262 de 2015, “Por medio de la cual se reglamenta el Acuerdo 003 de 2015, Estatuto de Contratación de la Universidad Distrital Francisco José de Caldas.</w:t>
      </w:r>
    </w:p>
    <w:p w14:paraId="78A31AE2" w14:textId="77777777" w:rsidR="00816F69" w:rsidRDefault="00C4744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Ley 2056 de 2020 “Por la cual se regula la organización y el funcionamiento del sistema general de regalías”</w:t>
      </w:r>
    </w:p>
    <w:p w14:paraId="244B3E79" w14:textId="77777777" w:rsidR="00816F69" w:rsidRDefault="00C47445">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Decreto 1821 de 2020 “Por el cual se expide el decreto único reglamentario General de Regalías”</w:t>
      </w:r>
    </w:p>
    <w:p w14:paraId="75A870DC" w14:textId="77777777" w:rsidR="00816F69" w:rsidRDefault="00816F69">
      <w:pPr>
        <w:jc w:val="both"/>
        <w:rPr>
          <w:rFonts w:ascii="Times New Roman" w:eastAsia="Times New Roman" w:hAnsi="Times New Roman" w:cs="Times New Roman"/>
          <w:sz w:val="24"/>
          <w:szCs w:val="24"/>
        </w:rPr>
      </w:pPr>
    </w:p>
    <w:p w14:paraId="59FE9E02" w14:textId="77777777" w:rsidR="00816F69" w:rsidRDefault="00816F69">
      <w:pPr>
        <w:jc w:val="both"/>
        <w:rPr>
          <w:rFonts w:ascii="Times New Roman" w:eastAsia="Times New Roman" w:hAnsi="Times New Roman" w:cs="Times New Roman"/>
          <w:sz w:val="24"/>
          <w:szCs w:val="24"/>
        </w:rPr>
      </w:pPr>
    </w:p>
    <w:p w14:paraId="180096C2" w14:textId="77777777" w:rsidR="00816F69" w:rsidRDefault="00816F69">
      <w:pPr>
        <w:jc w:val="both"/>
        <w:rPr>
          <w:rFonts w:ascii="Times New Roman" w:eastAsia="Times New Roman" w:hAnsi="Times New Roman" w:cs="Times New Roman"/>
          <w:sz w:val="24"/>
          <w:szCs w:val="24"/>
        </w:rPr>
      </w:pPr>
    </w:p>
    <w:p w14:paraId="69A456C2" w14:textId="77777777" w:rsidR="00816F69" w:rsidRDefault="00C47445">
      <w:pPr>
        <w:numPr>
          <w:ilvl w:val="1"/>
          <w:numId w:val="2"/>
        </w:numPr>
        <w:pBdr>
          <w:top w:val="nil"/>
          <w:left w:val="nil"/>
          <w:bottom w:val="nil"/>
          <w:right w:val="nil"/>
          <w:between w:val="nil"/>
        </w:pBd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Norma(s) Específica(s):  norma beneficios tributarios excepciones </w:t>
      </w:r>
    </w:p>
    <w:p w14:paraId="60A138DA"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de Rectoría N° 262 de 2015.” Por medio de la cual se reglamenta el Acuerdo 03 de 2015, Estatuto de Contratación de la Universidad Distrital Francisco José de Caldas”.</w:t>
      </w:r>
    </w:p>
    <w:p w14:paraId="240EDE03"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de Rectoría No 629 de 2016. Manual de Supervisión e Interventoría de la Universidad Distrital Francisco José de Caldas.</w:t>
      </w:r>
    </w:p>
    <w:p w14:paraId="6967D242"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Acto Legislativo 4 de 2017, “Por el cual se adiciona el artículo 361 de la Constitución Política”.</w:t>
      </w:r>
    </w:p>
    <w:p w14:paraId="4EFA1E85"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Acuerdo 052 de 2018, “Por medio del cual ajustó el Acuerdo Único del Sistema General de Regalías (Acuerdo 045 de 2017)”, el cual establece los requisitos generales para viabilización, así como específicos por fases.</w:t>
      </w:r>
    </w:p>
    <w:p w14:paraId="6C71A769"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Acuerdo 104 de 2020 “Por medio del cual se adoptan decisiones relacionadas con las convocatorias públicas, abiertas y competitivas del Fondo de Ciencia, Tecnología e Innovación y con proyectos de inversión financiados o cofinanciados con recursos del FCTeI del SGR.”</w:t>
      </w:r>
    </w:p>
    <w:p w14:paraId="5F3051D7"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de Rectoría No. 415 del 30 de septiembre de 2019 delegó en el director del Centro de Investigaciones y Desarrollo Científico, la competencia para la presentación de información y la suscripción de los documentos exigidos en el marco de convocatorias de cualquier actor del Sistema Nacional de Ciencia, Tecnología e Innovación SNCTI</w:t>
      </w:r>
    </w:p>
    <w:p w14:paraId="5BC0981E"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No.005 del 24 de abril de 2020 “Por la cual se incorporan recursos al capítulo presupuestal independiente del Sistema General de Regalías del Bienio 2019 2020 de la Universidad Distrital Francisco José de Caldas”.</w:t>
      </w:r>
    </w:p>
    <w:p w14:paraId="0698B023"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del Consejo Superior Universitario de la Universidad Distrital No.003 del 26 de abril de 2021 “Por la cual se incorporan recursos al capítulo presupuestal independiente del Sistema General de Regalías del bienio 2019 - 2020 de la Universidad Distrital Francisco José de Caldas”</w:t>
      </w:r>
    </w:p>
    <w:p w14:paraId="2AA9DE25"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de Rectoría No 008 de 2021 por medio de la cual se reglamenta el uso del SECOP II en la Universidad Distrital Francisco José de Caldas.</w:t>
      </w:r>
    </w:p>
    <w:p w14:paraId="51BC0A75" w14:textId="77777777" w:rsidR="00816F69" w:rsidRDefault="00C47445">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629 del 2016 por medio de la cual se adopta el manual de supervisión e interventoría de la Universidad Distrital Francisco José de Caldas.</w:t>
      </w:r>
    </w:p>
    <w:p w14:paraId="35E9FC40" w14:textId="77777777" w:rsidR="00816F69" w:rsidRDefault="00816F69">
      <w:pPr>
        <w:pBdr>
          <w:top w:val="nil"/>
          <w:left w:val="nil"/>
          <w:bottom w:val="nil"/>
          <w:right w:val="nil"/>
          <w:between w:val="nil"/>
        </w:pBdr>
        <w:spacing w:after="0"/>
        <w:ind w:left="720"/>
        <w:rPr>
          <w:rFonts w:ascii="Times New Roman" w:eastAsia="Times New Roman" w:hAnsi="Times New Roman" w:cs="Times New Roman"/>
          <w:sz w:val="24"/>
          <w:szCs w:val="24"/>
        </w:rPr>
      </w:pPr>
    </w:p>
    <w:p w14:paraId="6C7F039B" w14:textId="0F69EE01" w:rsidR="00816F69" w:rsidRDefault="00816F69">
      <w:pPr>
        <w:jc w:val="both"/>
        <w:rPr>
          <w:rFonts w:ascii="Times New Roman" w:eastAsia="Times New Roman" w:hAnsi="Times New Roman" w:cs="Times New Roman"/>
          <w:sz w:val="24"/>
          <w:szCs w:val="24"/>
        </w:rPr>
      </w:pPr>
    </w:p>
    <w:p w14:paraId="6DDC43D9" w14:textId="77777777" w:rsidR="003F5325" w:rsidRDefault="003F5325">
      <w:pPr>
        <w:jc w:val="both"/>
        <w:rPr>
          <w:rFonts w:ascii="Times New Roman" w:eastAsia="Times New Roman" w:hAnsi="Times New Roman" w:cs="Times New Roman"/>
          <w:sz w:val="24"/>
          <w:szCs w:val="24"/>
        </w:rPr>
      </w:pPr>
    </w:p>
    <w:p w14:paraId="5FBA41C6" w14:textId="77777777" w:rsidR="00816F69" w:rsidRDefault="00C474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TIPO DE CONTRATO</w:t>
      </w:r>
    </w:p>
    <w:p w14:paraId="077A3B80" w14:textId="77777777" w:rsidR="00816F69" w:rsidRDefault="00C47445">
      <w:pPr>
        <w:jc w:val="both"/>
        <w:rPr>
          <w:rFonts w:ascii="Times New Roman" w:eastAsia="Times New Roman" w:hAnsi="Times New Roman" w:cs="Times New Roman"/>
          <w:b/>
          <w:i/>
          <w:sz w:val="24"/>
          <w:szCs w:val="24"/>
          <w:u w:val="single"/>
        </w:rPr>
      </w:pPr>
      <w:r>
        <w:rPr>
          <w:rFonts w:ascii="Times New Roman" w:eastAsia="Times New Roman" w:hAnsi="Times New Roman" w:cs="Times New Roman"/>
          <w:sz w:val="24"/>
          <w:szCs w:val="24"/>
        </w:rPr>
        <w:t xml:space="preserve">El contrato que se derive del proceso de selección será un contrato de: </w:t>
      </w:r>
      <w:r>
        <w:rPr>
          <w:rFonts w:ascii="Times New Roman" w:eastAsia="Times New Roman" w:hAnsi="Times New Roman" w:cs="Times New Roman"/>
          <w:b/>
          <w:i/>
          <w:sz w:val="24"/>
          <w:szCs w:val="24"/>
          <w:u w:val="single"/>
        </w:rPr>
        <w:t>ORDEN DE COMPRA</w:t>
      </w:r>
    </w:p>
    <w:p w14:paraId="7749468F" w14:textId="77777777" w:rsidR="00816F69" w:rsidRDefault="00816F69">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124CA78"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OBJETO DEL CONTRATO </w:t>
      </w:r>
    </w:p>
    <w:p w14:paraId="6A177D3F" w14:textId="24733E25" w:rsidR="006C327C" w:rsidRPr="006C327C" w:rsidRDefault="006C327C" w:rsidP="006C327C">
      <w:pPr>
        <w:jc w:val="both"/>
        <w:rPr>
          <w:rFonts w:ascii="Times New Roman" w:eastAsia="Times New Roman" w:hAnsi="Times New Roman" w:cs="Times New Roman"/>
          <w:sz w:val="24"/>
          <w:szCs w:val="24"/>
        </w:rPr>
      </w:pPr>
      <w:r w:rsidRPr="006C327C">
        <w:rPr>
          <w:rFonts w:ascii="Times New Roman" w:eastAsia="Times New Roman" w:hAnsi="Times New Roman" w:cs="Times New Roman"/>
          <w:sz w:val="24"/>
          <w:szCs w:val="24"/>
        </w:rPr>
        <w:t>Adquirir materia</w:t>
      </w:r>
      <w:r>
        <w:rPr>
          <w:rFonts w:ascii="Times New Roman" w:eastAsia="Times New Roman" w:hAnsi="Times New Roman" w:cs="Times New Roman"/>
          <w:sz w:val="24"/>
          <w:szCs w:val="24"/>
        </w:rPr>
        <w:t>l</w:t>
      </w:r>
      <w:r w:rsidRPr="006C327C">
        <w:rPr>
          <w:rFonts w:ascii="Times New Roman" w:eastAsia="Times New Roman" w:hAnsi="Times New Roman" w:cs="Times New Roman"/>
          <w:sz w:val="24"/>
          <w:szCs w:val="24"/>
        </w:rPr>
        <w:t xml:space="preserve"> e insumos necesarios para la operación de impresoras de plástico, CNC, cortadora laser y termoformado, en el marco del Proyecto de inversión identificado con código BPIN 2020000100355 denominado "Fortalecimiento de capacidades institucionales en l+D de la Universidad Distrital Francisco José de Caldas a partir de una Unidad de Prototipado e Innovación que atienda los focos temáticos de CTel en Bogotá”.</w:t>
      </w:r>
    </w:p>
    <w:p w14:paraId="0B783470" w14:textId="7262A7A6" w:rsidR="00816F69" w:rsidRDefault="00816F69" w:rsidP="009436C5">
      <w:pPr>
        <w:pBdr>
          <w:top w:val="nil"/>
          <w:left w:val="nil"/>
          <w:bottom w:val="nil"/>
          <w:right w:val="nil"/>
          <w:between w:val="nil"/>
        </w:pBdr>
        <w:spacing w:after="0"/>
        <w:jc w:val="both"/>
        <w:rPr>
          <w:rFonts w:ascii="Times New Roman" w:eastAsia="Times New Roman" w:hAnsi="Times New Roman" w:cs="Times New Roman"/>
          <w:sz w:val="24"/>
          <w:szCs w:val="24"/>
        </w:rPr>
      </w:pPr>
    </w:p>
    <w:p w14:paraId="1D80742C" w14:textId="77777777" w:rsidR="00816F69" w:rsidRDefault="00816F69">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63F57A66"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ESPECIFICACIONES </w:t>
      </w:r>
      <w:r>
        <w:rPr>
          <w:rFonts w:ascii="Times New Roman" w:eastAsia="Times New Roman" w:hAnsi="Times New Roman" w:cs="Times New Roman"/>
          <w:b/>
          <w:sz w:val="24"/>
          <w:szCs w:val="24"/>
        </w:rPr>
        <w:t>TÉCNICAS</w:t>
      </w:r>
      <w:r>
        <w:rPr>
          <w:rFonts w:ascii="Times New Roman" w:eastAsia="Times New Roman" w:hAnsi="Times New Roman" w:cs="Times New Roman"/>
          <w:b/>
          <w:color w:val="000000"/>
          <w:sz w:val="24"/>
          <w:szCs w:val="24"/>
        </w:rPr>
        <w:t xml:space="preserve"> </w:t>
      </w:r>
    </w:p>
    <w:tbl>
      <w:tblPr>
        <w:tblStyle w:val="a3"/>
        <w:tblpPr w:leftFromText="141" w:rightFromText="141" w:vertAnchor="text" w:tblpY="1"/>
        <w:tblOverlap w:val="never"/>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67"/>
        <w:gridCol w:w="567"/>
        <w:gridCol w:w="6662"/>
      </w:tblGrid>
      <w:tr w:rsidR="00816F69" w14:paraId="27F4F597" w14:textId="77777777" w:rsidTr="00E51396">
        <w:trPr>
          <w:cantSplit/>
          <w:trHeight w:val="1134"/>
          <w:tblHeader/>
        </w:trPr>
        <w:tc>
          <w:tcPr>
            <w:tcW w:w="127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B6580A8" w14:textId="77777777" w:rsidR="00816F69" w:rsidRDefault="00C47445" w:rsidP="00E51396">
            <w:pPr>
              <w:ind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Nombre del Elemento</w:t>
            </w:r>
          </w:p>
        </w:tc>
        <w:tc>
          <w:tcPr>
            <w:tcW w:w="567" w:type="dxa"/>
            <w:tcBorders>
              <w:top w:val="single" w:sz="4" w:space="0" w:color="000000"/>
              <w:left w:val="single" w:sz="4" w:space="0" w:color="000000"/>
              <w:bottom w:val="single" w:sz="4" w:space="0" w:color="000000"/>
              <w:right w:val="single" w:sz="4" w:space="0" w:color="000000"/>
            </w:tcBorders>
            <w:shd w:val="clear" w:color="auto" w:fill="7F7F7F"/>
            <w:textDirection w:val="btLr"/>
            <w:vAlign w:val="center"/>
          </w:tcPr>
          <w:p w14:paraId="6005928F" w14:textId="77777777" w:rsidR="00816F69" w:rsidRDefault="00C47445" w:rsidP="00E51396">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Unidad de Medida</w:t>
            </w:r>
          </w:p>
        </w:tc>
        <w:tc>
          <w:tcPr>
            <w:tcW w:w="567" w:type="dxa"/>
            <w:tcBorders>
              <w:top w:val="single" w:sz="4" w:space="0" w:color="000000"/>
              <w:left w:val="single" w:sz="4" w:space="0" w:color="000000"/>
              <w:bottom w:val="single" w:sz="4" w:space="0" w:color="000000"/>
              <w:right w:val="single" w:sz="4" w:space="0" w:color="000000"/>
            </w:tcBorders>
            <w:shd w:val="clear" w:color="auto" w:fill="7F7F7F"/>
            <w:textDirection w:val="btLr"/>
            <w:vAlign w:val="center"/>
          </w:tcPr>
          <w:p w14:paraId="50D45682" w14:textId="77777777" w:rsidR="00816F69" w:rsidRDefault="00C47445" w:rsidP="00E51396">
            <w:pPr>
              <w:ind w:left="113" w:right="113"/>
              <w:rPr>
                <w:rFonts w:ascii="Times New Roman" w:eastAsia="Times New Roman" w:hAnsi="Times New Roman" w:cs="Times New Roman"/>
                <w:sz w:val="20"/>
                <w:szCs w:val="20"/>
              </w:rPr>
            </w:pPr>
            <w:r>
              <w:rPr>
                <w:rFonts w:ascii="Times New Roman" w:eastAsia="Times New Roman" w:hAnsi="Times New Roman" w:cs="Times New Roman"/>
                <w:sz w:val="20"/>
                <w:szCs w:val="20"/>
              </w:rPr>
              <w:t>Cantidad</w:t>
            </w:r>
          </w:p>
        </w:tc>
        <w:tc>
          <w:tcPr>
            <w:tcW w:w="6662"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D079BE7" w14:textId="77777777" w:rsidR="00816F69" w:rsidRDefault="00C47445" w:rsidP="00E5139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Especificación técnica y Actividades a realizar </w:t>
            </w:r>
          </w:p>
        </w:tc>
      </w:tr>
      <w:tr w:rsidR="00057509" w:rsidRPr="00E51396" w14:paraId="6BE134FF" w14:textId="77777777" w:rsidTr="00E51396">
        <w:trPr>
          <w:trHeight w:val="615"/>
        </w:trPr>
        <w:tc>
          <w:tcPr>
            <w:tcW w:w="127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7E6151" w14:textId="06049F25"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w:t>
            </w:r>
            <w:r w:rsidR="00057509" w:rsidRPr="00E51396">
              <w:rPr>
                <w:rFonts w:ascii="Arial" w:eastAsia="Times New Roman" w:hAnsi="Arial" w:cs="Arial"/>
                <w:sz w:val="18"/>
                <w:szCs w:val="18"/>
              </w:rPr>
              <w:t xml:space="preserve"> de 3 mm trasparente</w:t>
            </w:r>
          </w:p>
        </w:tc>
        <w:tc>
          <w:tcPr>
            <w:tcW w:w="56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A685ADC" w14:textId="6FFA2595"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0727C44" w14:textId="6A80B00D"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6</w:t>
            </w:r>
          </w:p>
        </w:tc>
        <w:tc>
          <w:tcPr>
            <w:tcW w:w="666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343D222" w14:textId="50769287"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w:t>
            </w:r>
            <w:r w:rsidR="00057509" w:rsidRPr="00E51396">
              <w:rPr>
                <w:rFonts w:ascii="Arial" w:eastAsia="Times New Roman" w:hAnsi="Arial" w:cs="Arial"/>
                <w:sz w:val="18"/>
                <w:szCs w:val="18"/>
              </w:rPr>
              <w:t xml:space="preserve"> Original de 3mm de espesor y 120X180 Color trasparente</w:t>
            </w:r>
          </w:p>
        </w:tc>
      </w:tr>
      <w:tr w:rsidR="00057509" w:rsidRPr="00E51396" w14:paraId="00D74B1D"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BB01E3" w14:textId="67569122"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w:t>
            </w:r>
            <w:r w:rsidR="00057509" w:rsidRPr="00E51396">
              <w:rPr>
                <w:rFonts w:ascii="Arial" w:eastAsia="Times New Roman" w:hAnsi="Arial" w:cs="Arial"/>
                <w:sz w:val="18"/>
                <w:szCs w:val="18"/>
              </w:rPr>
              <w:t xml:space="preserve"> de 5 mm trasparente</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4446FE" w14:textId="7171AEA2"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645CD6" w14:textId="50968285"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5</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68E9A0" w14:textId="6B22195E"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w:t>
            </w:r>
            <w:r w:rsidR="00057509" w:rsidRPr="00E51396">
              <w:rPr>
                <w:rFonts w:ascii="Arial" w:eastAsia="Times New Roman" w:hAnsi="Arial" w:cs="Arial"/>
                <w:sz w:val="18"/>
                <w:szCs w:val="18"/>
              </w:rPr>
              <w:t xml:space="preserve"> Original de 5 mm de espesor y 120X180 Color trasparente</w:t>
            </w:r>
          </w:p>
        </w:tc>
      </w:tr>
      <w:tr w:rsidR="00057509" w:rsidRPr="00E51396" w14:paraId="4B42623D"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693C8C" w14:textId="28292947"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Acrílicos de 10 mm trasparente</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644BCBA" w14:textId="6F78ED8D"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08DFCC" w14:textId="241B3E63"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2</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CC4A12" w14:textId="2814FA59"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Acrílico</w:t>
            </w:r>
            <w:r w:rsidR="00057509" w:rsidRPr="00E51396">
              <w:rPr>
                <w:rFonts w:ascii="Arial" w:eastAsia="Times New Roman" w:hAnsi="Arial" w:cs="Arial"/>
                <w:sz w:val="18"/>
                <w:szCs w:val="18"/>
              </w:rPr>
              <w:t xml:space="preserve"> Original de 10 mm de espesor y 120X180 Color trasparente</w:t>
            </w:r>
          </w:p>
        </w:tc>
      </w:tr>
      <w:tr w:rsidR="00057509" w:rsidRPr="00E51396" w14:paraId="2928C9B5"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CBFA5DC" w14:textId="0B5115C5"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Mdf lámina de 3 mm</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F4AD1BE" w14:textId="28FFBE6B"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45D6AA6" w14:textId="7E365774"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5</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D12943" w14:textId="158F81FF"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Mdf lámina de 3 mm 120X230</w:t>
            </w:r>
          </w:p>
        </w:tc>
      </w:tr>
      <w:tr w:rsidR="00057509" w:rsidRPr="00E51396" w14:paraId="52CB9AA4"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EDA7B" w14:textId="2D1DF3B7"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lamina de Gravoplay 3mm Dorada </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6A05D3A" w14:textId="443DEBAF"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1254AEC" w14:textId="646E277D"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5</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BB4ED1" w14:textId="701CB912"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lamina de Gravoplay 3mm 60X60 Color Dorado </w:t>
            </w:r>
          </w:p>
        </w:tc>
      </w:tr>
      <w:tr w:rsidR="00057509" w:rsidRPr="00E51396" w14:paraId="100190F5"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F862F0" w14:textId="020FE7F4"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lamina de Gravoplay 3mm Plateada</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EF87777" w14:textId="00390D89"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0BE7BF" w14:textId="627FEFDF"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5</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4DF27AA" w14:textId="74899166"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lamina de Gravoplay 3mm 60X60 Color plateada</w:t>
            </w:r>
          </w:p>
        </w:tc>
      </w:tr>
      <w:tr w:rsidR="00057509" w:rsidRPr="00E51396" w14:paraId="3533FF36"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722C592" w14:textId="495C5EB7"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lastRenderedPageBreak/>
              <w:t>Juego de brocas</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023F36" w14:textId="5F2FE14A"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D3FFE43" w14:textId="76155988"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76E4CA" w14:textId="39EA49EF"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Juego de brocas para trabajo en </w:t>
            </w:r>
            <w:r w:rsidR="00E51396" w:rsidRPr="00E51396">
              <w:rPr>
                <w:rFonts w:ascii="Arial" w:eastAsia="Times New Roman" w:hAnsi="Arial" w:cs="Arial"/>
                <w:sz w:val="18"/>
                <w:szCs w:val="18"/>
              </w:rPr>
              <w:t>máquinas</w:t>
            </w:r>
            <w:r w:rsidRPr="00E51396">
              <w:rPr>
                <w:rFonts w:ascii="Arial" w:eastAsia="Times New Roman" w:hAnsi="Arial" w:cs="Arial"/>
                <w:sz w:val="18"/>
                <w:szCs w:val="18"/>
              </w:rPr>
              <w:t xml:space="preserve"> CNC, trabajo en PCB,</w:t>
            </w:r>
            <w:r w:rsidR="00E51396">
              <w:rPr>
                <w:rFonts w:ascii="Arial" w:eastAsia="Times New Roman" w:hAnsi="Arial" w:cs="Arial"/>
                <w:sz w:val="18"/>
                <w:szCs w:val="18"/>
              </w:rPr>
              <w:t xml:space="preserve"> </w:t>
            </w:r>
            <w:r w:rsidRPr="00E51396">
              <w:rPr>
                <w:rFonts w:ascii="Arial" w:eastAsia="Times New Roman" w:hAnsi="Arial" w:cs="Arial"/>
                <w:sz w:val="18"/>
                <w:szCs w:val="18"/>
              </w:rPr>
              <w:t>madera, metal.</w:t>
            </w:r>
          </w:p>
        </w:tc>
      </w:tr>
      <w:tr w:rsidR="00057509" w:rsidRPr="00E51396" w14:paraId="491931AD"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6D28EB0" w14:textId="7D66EB8B"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Tabla 10 x 1,5 x 200 cm caribe cepillado</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6B8C821" w14:textId="43C999AB"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9E2A428" w14:textId="65233C3E"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3</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EB9CDCE" w14:textId="6F620431"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Tabla 10 x 1,5 x 200 cm caribe cepillado</w:t>
            </w:r>
          </w:p>
        </w:tc>
      </w:tr>
      <w:tr w:rsidR="00057509" w:rsidRPr="00E51396" w14:paraId="72867FC6"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6938B84" w14:textId="3FE93C76"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Bloques De Madera</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5C46B5" w14:textId="1F0CAA40"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115BFC" w14:textId="5354BA5C"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10</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BFFE2B" w14:textId="2A8E88D7"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10 x 2,5 x 2,5 cm</w:t>
            </w:r>
          </w:p>
        </w:tc>
      </w:tr>
      <w:tr w:rsidR="00057509" w:rsidRPr="00E51396" w14:paraId="5BF377A8"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CE0CC10" w14:textId="43003D48"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Pet calibre 15 rollo</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701427A" w14:textId="40C3DDD8"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6012CC" w14:textId="05941EB9"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536A20C" w14:textId="168F1267"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Laminas 120 cm de ancho </w:t>
            </w:r>
          </w:p>
        </w:tc>
      </w:tr>
      <w:tr w:rsidR="00057509" w:rsidRPr="00E51396" w14:paraId="0B4A52DB"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64244F2" w14:textId="69AA757A"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Placa de hoja de nailon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5BB461" w14:textId="322BC4F6"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23DD7A" w14:textId="491AD312"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2</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A55DE9F" w14:textId="5E462E95"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-Materia prima: Nylon</w:t>
            </w:r>
            <w:r w:rsidRPr="00E51396">
              <w:rPr>
                <w:rFonts w:ascii="Arial" w:eastAsia="Times New Roman" w:hAnsi="Arial" w:cs="Arial"/>
                <w:sz w:val="18"/>
                <w:szCs w:val="18"/>
              </w:rPr>
              <w:br/>
              <w:t>-Modelo: PA6</w:t>
            </w:r>
            <w:r w:rsidRPr="00E51396">
              <w:rPr>
                <w:rFonts w:ascii="Arial" w:eastAsia="Times New Roman" w:hAnsi="Arial" w:cs="Arial"/>
                <w:sz w:val="18"/>
                <w:szCs w:val="18"/>
              </w:rPr>
              <w:br/>
              <w:t>-Color: blanco</w:t>
            </w:r>
            <w:r w:rsidRPr="00E51396">
              <w:rPr>
                <w:rFonts w:ascii="Arial" w:eastAsia="Times New Roman" w:hAnsi="Arial" w:cs="Arial"/>
                <w:sz w:val="18"/>
                <w:szCs w:val="18"/>
              </w:rPr>
              <w:br/>
              <w:t>-Tamaño: 25x100x100mm</w:t>
            </w:r>
          </w:p>
        </w:tc>
      </w:tr>
      <w:tr w:rsidR="00057509" w:rsidRPr="00E51396" w14:paraId="2257F7EB"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D594DE9" w14:textId="59AE509F"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 ABS+</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0EBFE2" w14:textId="37AF24FA"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EE40B95" w14:textId="52EF20E6"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10</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ED401" w14:textId="17789014"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w:t>
            </w:r>
            <w:r w:rsidR="00057509" w:rsidRPr="00E51396">
              <w:rPr>
                <w:rFonts w:ascii="Arial" w:eastAsia="Times New Roman" w:hAnsi="Arial" w:cs="Arial"/>
                <w:sz w:val="18"/>
                <w:szCs w:val="18"/>
              </w:rPr>
              <w:t xml:space="preserve"> de filamento ABS diferentes colores </w:t>
            </w:r>
          </w:p>
        </w:tc>
      </w:tr>
      <w:tr w:rsidR="00057509" w:rsidRPr="00E51396" w14:paraId="2C69CA5C"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CEA5C6" w14:textId="105CC248"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 PLA</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BA67A2" w14:textId="022449B3"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268F5E" w14:textId="44BF712D"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3</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F8E97FE" w14:textId="1D417A6C"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w:t>
            </w:r>
            <w:r w:rsidR="00057509" w:rsidRPr="00E51396">
              <w:rPr>
                <w:rFonts w:ascii="Arial" w:eastAsia="Times New Roman" w:hAnsi="Arial" w:cs="Arial"/>
                <w:sz w:val="18"/>
                <w:szCs w:val="18"/>
              </w:rPr>
              <w:t xml:space="preserve"> de filamento PAL+diferentes colores </w:t>
            </w:r>
          </w:p>
        </w:tc>
      </w:tr>
      <w:tr w:rsidR="00057509" w:rsidRPr="00E51396" w14:paraId="38FB7232"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184F227" w14:textId="52D6E00B"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Policarbonato Negro</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44AADFE" w14:textId="684C1947"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01AB70" w14:textId="2B4D218C"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B1AAA13" w14:textId="282A57B1"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w:t>
            </w:r>
            <w:r w:rsidR="00057509" w:rsidRPr="00E51396">
              <w:rPr>
                <w:rFonts w:ascii="Arial" w:eastAsia="Times New Roman" w:hAnsi="Arial" w:cs="Arial"/>
                <w:sz w:val="18"/>
                <w:szCs w:val="18"/>
              </w:rPr>
              <w:t xml:space="preserve"> de filamento Policarbonato Negro 500gr</w:t>
            </w:r>
          </w:p>
        </w:tc>
      </w:tr>
      <w:tr w:rsidR="00057509" w:rsidRPr="00E51396" w14:paraId="4130498D"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58B318" w14:textId="5715521F"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TPU </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DB6BC5" w14:textId="583651F5"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C24C6B" w14:textId="22D31B36"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71AE16" w14:textId="637FED93"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1 kilogramo TPU para impresora3D </w:t>
            </w:r>
          </w:p>
        </w:tc>
      </w:tr>
      <w:tr w:rsidR="00057509" w:rsidRPr="00E51396" w14:paraId="02D879B2"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826B9A" w14:textId="09276779"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 k Fibra de Carbono filamento</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66FACA" w14:textId="2B39D95B"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BAFFD5C" w14:textId="6E07BF89"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6E7703" w14:textId="0BE9F692"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 k Fibra de Carbono filamento</w:t>
            </w:r>
          </w:p>
        </w:tc>
      </w:tr>
      <w:tr w:rsidR="00057509" w:rsidRPr="00E51396" w14:paraId="6A55012D"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5C15FB4" w14:textId="3A684790"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1k filamento Nylon Natural</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6816585" w14:textId="6259142D" w:rsidR="00057509" w:rsidRPr="00E51396" w:rsidRDefault="00057509"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2063BA" w14:textId="45901FE8" w:rsidR="00057509" w:rsidRPr="00E51396" w:rsidRDefault="00057509"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1</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A9D29B0" w14:textId="6AA0E5DA" w:rsidR="00057509"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Kilo</w:t>
            </w:r>
            <w:r w:rsidR="00057509" w:rsidRPr="00E51396">
              <w:rPr>
                <w:rFonts w:ascii="Arial" w:eastAsia="Times New Roman" w:hAnsi="Arial" w:cs="Arial"/>
                <w:sz w:val="18"/>
                <w:szCs w:val="18"/>
              </w:rPr>
              <w:t xml:space="preserve"> de filamento Nylon Natural</w:t>
            </w:r>
          </w:p>
        </w:tc>
      </w:tr>
      <w:tr w:rsidR="00E51396" w:rsidRPr="00E51396" w14:paraId="5463756F" w14:textId="77777777" w:rsidTr="00E51396">
        <w:tc>
          <w:tcPr>
            <w:tcW w:w="127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A1B1D0C" w14:textId="228075BB" w:rsidR="00E51396"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vinilo de corte</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D363F4E" w14:textId="3DB17346" w:rsidR="00E51396" w:rsidRPr="00E51396" w:rsidRDefault="00E51396" w:rsidP="00E51396">
            <w:pPr>
              <w:widowControl w:val="0"/>
              <w:spacing w:after="0" w:line="276" w:lineRule="auto"/>
              <w:jc w:val="center"/>
              <w:rPr>
                <w:rFonts w:ascii="Arial" w:eastAsia="Times New Roman" w:hAnsi="Arial" w:cs="Arial"/>
                <w:sz w:val="18"/>
                <w:szCs w:val="18"/>
              </w:rPr>
            </w:pPr>
            <w:r w:rsidRPr="00E51396">
              <w:rPr>
                <w:rFonts w:ascii="Arial" w:eastAsia="Times New Roman" w:hAnsi="Arial" w:cs="Arial"/>
                <w:sz w:val="18"/>
                <w:szCs w:val="18"/>
              </w:rPr>
              <w:t>UN</w:t>
            </w:r>
          </w:p>
        </w:tc>
        <w:tc>
          <w:tcPr>
            <w:tcW w:w="56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5278D66" w14:textId="263ACB52" w:rsidR="00E51396"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5</w:t>
            </w:r>
          </w:p>
        </w:tc>
        <w:tc>
          <w:tcPr>
            <w:tcW w:w="666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BB4C1B" w14:textId="0DF17E24" w:rsidR="00E51396" w:rsidRPr="00E51396" w:rsidRDefault="00E51396" w:rsidP="00E51396">
            <w:pPr>
              <w:widowControl w:val="0"/>
              <w:spacing w:after="0" w:line="276" w:lineRule="auto"/>
              <w:rPr>
                <w:rFonts w:ascii="Arial" w:eastAsia="Times New Roman" w:hAnsi="Arial" w:cs="Arial"/>
                <w:sz w:val="18"/>
                <w:szCs w:val="18"/>
              </w:rPr>
            </w:pPr>
            <w:r w:rsidRPr="00E51396">
              <w:rPr>
                <w:rFonts w:ascii="Arial" w:eastAsia="Times New Roman" w:hAnsi="Arial" w:cs="Arial"/>
                <w:sz w:val="18"/>
                <w:szCs w:val="18"/>
              </w:rPr>
              <w:t xml:space="preserve">vinilo de 30cm de ancho </w:t>
            </w:r>
          </w:p>
        </w:tc>
      </w:tr>
    </w:tbl>
    <w:p w14:paraId="3DEB9051" w14:textId="77777777" w:rsidR="00816F69" w:rsidRDefault="00816F69">
      <w:pPr>
        <w:jc w:val="both"/>
        <w:rPr>
          <w:rFonts w:ascii="Times New Roman" w:eastAsia="Times New Roman" w:hAnsi="Times New Roman" w:cs="Times New Roman"/>
          <w:b/>
          <w:sz w:val="20"/>
          <w:szCs w:val="20"/>
        </w:rPr>
      </w:pPr>
    </w:p>
    <w:p w14:paraId="110C3644"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PROPUESTA ECONÓMICA</w:t>
      </w:r>
    </w:p>
    <w:tbl>
      <w:tblPr>
        <w:tblStyle w:val="a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215"/>
        <w:gridCol w:w="2187"/>
      </w:tblGrid>
      <w:tr w:rsidR="00816F69" w14:paraId="361378EF" w14:textId="77777777">
        <w:tc>
          <w:tcPr>
            <w:tcW w:w="5665" w:type="dxa"/>
          </w:tcPr>
          <w:p w14:paraId="1C8A8315" w14:textId="77777777" w:rsidR="00816F69" w:rsidRDefault="00C4744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Objeto</w:t>
            </w:r>
          </w:p>
        </w:tc>
        <w:tc>
          <w:tcPr>
            <w:tcW w:w="1215" w:type="dxa"/>
          </w:tcPr>
          <w:p w14:paraId="08D36ED6" w14:textId="77777777" w:rsidR="00816F69" w:rsidRDefault="00C4744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Duración</w:t>
            </w:r>
          </w:p>
        </w:tc>
        <w:tc>
          <w:tcPr>
            <w:tcW w:w="2187" w:type="dxa"/>
          </w:tcPr>
          <w:p w14:paraId="324FAFAE" w14:textId="77777777" w:rsidR="00816F69" w:rsidRDefault="00C4744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Valor</w:t>
            </w:r>
          </w:p>
        </w:tc>
      </w:tr>
      <w:tr w:rsidR="00816F69" w14:paraId="375638EE" w14:textId="77777777">
        <w:tc>
          <w:tcPr>
            <w:tcW w:w="5665" w:type="dxa"/>
          </w:tcPr>
          <w:p w14:paraId="6BFC031F" w14:textId="5489CA8F" w:rsidR="00BF782D" w:rsidRPr="00BF782D" w:rsidRDefault="00BF782D" w:rsidP="00BF782D">
            <w:pPr>
              <w:jc w:val="both"/>
              <w:rPr>
                <w:rFonts w:ascii="Times New Roman" w:eastAsia="Times New Roman" w:hAnsi="Times New Roman" w:cs="Times New Roman"/>
                <w:sz w:val="20"/>
                <w:szCs w:val="20"/>
              </w:rPr>
            </w:pPr>
            <w:r w:rsidRPr="00BF782D">
              <w:rPr>
                <w:rFonts w:ascii="Times New Roman" w:eastAsia="Times New Roman" w:hAnsi="Times New Roman" w:cs="Times New Roman"/>
                <w:sz w:val="20"/>
                <w:szCs w:val="20"/>
              </w:rPr>
              <w:t xml:space="preserve">Adquirir material e insumos necesarios para la operación de impresoras de plástico, CNC, cortadora laser y termoformado, en el marco del Proyecto de inversión identificado con código BPIN 2020000100355 denominado "Fortalecimiento de capacidades institucionales en l+D de la Universidad Distrital Francisco José de Caldas a partir de una Unidad </w:t>
            </w:r>
            <w:r w:rsidRPr="00BF782D">
              <w:rPr>
                <w:rFonts w:ascii="Times New Roman" w:eastAsia="Times New Roman" w:hAnsi="Times New Roman" w:cs="Times New Roman"/>
                <w:sz w:val="20"/>
                <w:szCs w:val="20"/>
              </w:rPr>
              <w:lastRenderedPageBreak/>
              <w:t>de Prototipado e Innovación que atienda los focos temáticos de CTel en Bogotá”.</w:t>
            </w:r>
          </w:p>
          <w:p w14:paraId="241330AF" w14:textId="77777777" w:rsidR="00816F69" w:rsidRDefault="00816F69">
            <w:pPr>
              <w:spacing w:after="160" w:line="259" w:lineRule="auto"/>
              <w:jc w:val="both"/>
              <w:rPr>
                <w:rFonts w:ascii="Times New Roman" w:eastAsia="Times New Roman" w:hAnsi="Times New Roman" w:cs="Times New Roman"/>
                <w:color w:val="000000"/>
                <w:sz w:val="20"/>
                <w:szCs w:val="20"/>
              </w:rPr>
            </w:pPr>
          </w:p>
          <w:p w14:paraId="0F3F6479" w14:textId="77777777" w:rsidR="00816F69" w:rsidRDefault="00816F69">
            <w:pPr>
              <w:jc w:val="both"/>
              <w:rPr>
                <w:rFonts w:ascii="Times New Roman" w:eastAsia="Times New Roman" w:hAnsi="Times New Roman" w:cs="Times New Roman"/>
                <w:sz w:val="20"/>
                <w:szCs w:val="20"/>
              </w:rPr>
            </w:pPr>
          </w:p>
        </w:tc>
        <w:tc>
          <w:tcPr>
            <w:tcW w:w="1215" w:type="dxa"/>
          </w:tcPr>
          <w:p w14:paraId="0DFE2098" w14:textId="5F044A56" w:rsidR="00816F69" w:rsidRDefault="00BF782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C47445">
              <w:rPr>
                <w:rFonts w:ascii="Times New Roman" w:eastAsia="Times New Roman" w:hAnsi="Times New Roman" w:cs="Times New Roman"/>
                <w:sz w:val="20"/>
                <w:szCs w:val="20"/>
              </w:rPr>
              <w:t xml:space="preserve"> meses</w:t>
            </w:r>
          </w:p>
        </w:tc>
        <w:tc>
          <w:tcPr>
            <w:tcW w:w="2187" w:type="dxa"/>
          </w:tcPr>
          <w:p w14:paraId="69352841" w14:textId="3962FB71" w:rsidR="00816F69" w:rsidRDefault="00C4744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F782D" w:rsidRPr="00BF782D">
              <w:rPr>
                <w:rFonts w:ascii="Times New Roman" w:eastAsia="Times New Roman" w:hAnsi="Times New Roman" w:cs="Times New Roman"/>
                <w:sz w:val="20"/>
                <w:szCs w:val="20"/>
              </w:rPr>
              <w:t>26.338.974</w:t>
            </w:r>
          </w:p>
        </w:tc>
      </w:tr>
    </w:tbl>
    <w:p w14:paraId="01D2CAD9" w14:textId="77777777" w:rsidR="00816F69" w:rsidRDefault="00C4744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Observaciones</w:t>
      </w:r>
    </w:p>
    <w:p w14:paraId="0EBC85C8" w14:textId="77777777" w:rsidR="00816F69" w:rsidRDefault="00C47445">
      <w:pPr>
        <w:numPr>
          <w:ilvl w:val="0"/>
          <w:numId w:val="7"/>
        </w:num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la propuesta económica se deben relacionar clara y explícitamente los costos unitarios en pesos colombianos (COP) con IVA discriminado (cuando aplique)</w:t>
      </w:r>
    </w:p>
    <w:p w14:paraId="7164FDCE" w14:textId="77777777" w:rsidR="00816F69" w:rsidRDefault="00816F69">
      <w:pPr>
        <w:widowControl w:val="0"/>
        <w:pBdr>
          <w:top w:val="nil"/>
          <w:left w:val="nil"/>
          <w:bottom w:val="nil"/>
          <w:right w:val="nil"/>
          <w:between w:val="nil"/>
        </w:pBdr>
        <w:spacing w:after="0"/>
        <w:ind w:left="360"/>
        <w:jc w:val="both"/>
      </w:pPr>
    </w:p>
    <w:p w14:paraId="4A69C8DD" w14:textId="77777777" w:rsidR="00816F69" w:rsidRDefault="00C47445">
      <w:pPr>
        <w:widowControl w:val="0"/>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PRESUPUESTO OFICIAL</w:t>
      </w:r>
    </w:p>
    <w:p w14:paraId="574B9808" w14:textId="5C2B1F80" w:rsidR="00816F69" w:rsidRDefault="00C474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presupuesto oficial estimado para la presente CONVOCATORIA </w:t>
      </w:r>
      <w:bookmarkStart w:id="0" w:name="_Hlk121477892"/>
      <w:r w:rsidR="00214EF1">
        <w:rPr>
          <w:rFonts w:ascii="Times New Roman" w:eastAsia="Times New Roman" w:hAnsi="Times New Roman" w:cs="Times New Roman"/>
          <w:sz w:val="24"/>
          <w:szCs w:val="24"/>
        </w:rPr>
        <w:t>Veintiséis</w:t>
      </w:r>
      <w:r w:rsidR="00CE6F3A">
        <w:rPr>
          <w:rFonts w:ascii="Times New Roman" w:eastAsia="Times New Roman" w:hAnsi="Times New Roman" w:cs="Times New Roman"/>
          <w:sz w:val="24"/>
          <w:szCs w:val="24"/>
        </w:rPr>
        <w:t xml:space="preserve"> millones trescientos treinta y ocho mil novecientos setenta y cuatro</w:t>
      </w:r>
      <w:r>
        <w:rPr>
          <w:rFonts w:ascii="Times New Roman" w:eastAsia="Times New Roman" w:hAnsi="Times New Roman" w:cs="Times New Roman"/>
          <w:sz w:val="24"/>
          <w:szCs w:val="24"/>
        </w:rPr>
        <w:t xml:space="preserve"> pesos (</w:t>
      </w:r>
      <w:r w:rsidR="00BF782D">
        <w:rPr>
          <w:rFonts w:ascii="Times New Roman" w:eastAsia="Times New Roman" w:hAnsi="Times New Roman" w:cs="Times New Roman"/>
          <w:sz w:val="24"/>
          <w:szCs w:val="24"/>
        </w:rPr>
        <w:t>$</w:t>
      </w:r>
      <w:r w:rsidR="00BF782D" w:rsidRPr="00BF782D">
        <w:rPr>
          <w:rFonts w:ascii="Times New Roman" w:eastAsia="Times New Roman" w:hAnsi="Times New Roman" w:cs="Times New Roman"/>
          <w:sz w:val="24"/>
          <w:szCs w:val="24"/>
        </w:rPr>
        <w:t>26.338.974</w:t>
      </w:r>
      <w:r>
        <w:rPr>
          <w:rFonts w:ascii="Times New Roman" w:eastAsia="Times New Roman" w:hAnsi="Times New Roman" w:cs="Times New Roman"/>
          <w:sz w:val="24"/>
          <w:szCs w:val="24"/>
        </w:rPr>
        <w:t>/CTE), incluido IVA.</w:t>
      </w:r>
    </w:p>
    <w:bookmarkEnd w:id="0"/>
    <w:p w14:paraId="0A144B45" w14:textId="09EBFEB8" w:rsidR="00816F69" w:rsidRDefault="00C47445">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Respaldado por el Certificado de Disponibilidad No </w:t>
      </w:r>
      <w:r w:rsidRPr="00791B42">
        <w:rPr>
          <w:rFonts w:ascii="Times New Roman" w:eastAsia="Times New Roman" w:hAnsi="Times New Roman" w:cs="Times New Roman"/>
          <w:sz w:val="24"/>
          <w:szCs w:val="24"/>
        </w:rPr>
        <w:t>1</w:t>
      </w:r>
      <w:r w:rsidR="00791B42">
        <w:rPr>
          <w:rFonts w:ascii="Times New Roman" w:eastAsia="Times New Roman" w:hAnsi="Times New Roman" w:cs="Times New Roman"/>
          <w:sz w:val="24"/>
          <w:szCs w:val="24"/>
        </w:rPr>
        <w:t>6</w:t>
      </w:r>
      <w:r w:rsidRPr="00791B42">
        <w:rPr>
          <w:rFonts w:ascii="Times New Roman" w:eastAsia="Times New Roman" w:hAnsi="Times New Roman" w:cs="Times New Roman"/>
          <w:sz w:val="24"/>
          <w:szCs w:val="24"/>
        </w:rPr>
        <w:t xml:space="preserve">22 de fecha </w:t>
      </w:r>
      <w:r w:rsidR="00791B42">
        <w:rPr>
          <w:rFonts w:ascii="Times New Roman" w:eastAsia="Times New Roman" w:hAnsi="Times New Roman" w:cs="Times New Roman"/>
          <w:sz w:val="24"/>
          <w:szCs w:val="24"/>
        </w:rPr>
        <w:t>07</w:t>
      </w:r>
      <w:r w:rsidRPr="00791B42">
        <w:rPr>
          <w:rFonts w:ascii="Times New Roman" w:eastAsia="Times New Roman" w:hAnsi="Times New Roman" w:cs="Times New Roman"/>
          <w:sz w:val="24"/>
          <w:szCs w:val="24"/>
        </w:rPr>
        <w:t xml:space="preserve"> de </w:t>
      </w:r>
      <w:r w:rsidR="00791B42">
        <w:rPr>
          <w:rFonts w:ascii="Times New Roman" w:eastAsia="Times New Roman" w:hAnsi="Times New Roman" w:cs="Times New Roman"/>
          <w:sz w:val="24"/>
          <w:szCs w:val="24"/>
        </w:rPr>
        <w:t>dici</w:t>
      </w:r>
      <w:r w:rsidR="005C3233">
        <w:rPr>
          <w:rFonts w:ascii="Times New Roman" w:eastAsia="Times New Roman" w:hAnsi="Times New Roman" w:cs="Times New Roman"/>
          <w:sz w:val="24"/>
          <w:szCs w:val="24"/>
        </w:rPr>
        <w:t>e</w:t>
      </w:r>
      <w:r w:rsidR="00791B42">
        <w:rPr>
          <w:rFonts w:ascii="Times New Roman" w:eastAsia="Times New Roman" w:hAnsi="Times New Roman" w:cs="Times New Roman"/>
          <w:sz w:val="24"/>
          <w:szCs w:val="24"/>
        </w:rPr>
        <w:t>mbre</w:t>
      </w:r>
      <w:r>
        <w:rPr>
          <w:rFonts w:ascii="Times New Roman" w:eastAsia="Times New Roman" w:hAnsi="Times New Roman" w:cs="Times New Roman"/>
          <w:sz w:val="24"/>
          <w:szCs w:val="24"/>
        </w:rPr>
        <w:t xml:space="preserve"> de 2022, Rubro: 2020000100355, expedido por el jefe de la Sección de Presupuesto</w:t>
      </w:r>
    </w:p>
    <w:p w14:paraId="479839CF" w14:textId="77777777" w:rsidR="00816F69" w:rsidRDefault="00816F69">
      <w:pPr>
        <w:widowControl w:val="0"/>
        <w:jc w:val="both"/>
        <w:rPr>
          <w:rFonts w:ascii="Times New Roman" w:eastAsia="Times New Roman" w:hAnsi="Times New Roman" w:cs="Times New Roman"/>
          <w:color w:val="000000"/>
          <w:sz w:val="24"/>
          <w:szCs w:val="24"/>
        </w:rPr>
      </w:pPr>
    </w:p>
    <w:p w14:paraId="35EE8654"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FORMA DE PAGO</w:t>
      </w:r>
    </w:p>
    <w:p w14:paraId="1AA40CF9"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valor del contrato que se suscriba se pagará así:</w:t>
      </w:r>
    </w:p>
    <w:p w14:paraId="229278BC"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universidad pagará al contratista el valor del contrato contra entrega total de los elementos contratados, dentro de los treinta (30) días siguientes a la presentación de la factura la que se deberá acompañar de la certificación del cumplimiento a satisfacción expedida por el supervisor del contrato y toda aquella documentación que para tal fin establezca la Universidad; Por lo tanto no se realizaran anticipos y el contratista deberá contar con capacidad financiera para cubrir los costos requeridos durante la ejecución del contrato. </w:t>
      </w:r>
    </w:p>
    <w:p w14:paraId="682E9AB0"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contratista asumirá todos los impuestos, tasas o similares, que se deriven de la ejecución del mismo, de conformidad con las normas vigentes en la materia.</w:t>
      </w:r>
    </w:p>
    <w:p w14:paraId="5EF13C56" w14:textId="77777777" w:rsidR="00816F69" w:rsidRDefault="00816F69">
      <w:pPr>
        <w:jc w:val="both"/>
        <w:rPr>
          <w:rFonts w:ascii="Times New Roman" w:eastAsia="Times New Roman" w:hAnsi="Times New Roman" w:cs="Times New Roman"/>
          <w:sz w:val="24"/>
          <w:szCs w:val="24"/>
        </w:rPr>
      </w:pPr>
    </w:p>
    <w:p w14:paraId="67A48662"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TÉRMINOS</w:t>
      </w:r>
      <w:r>
        <w:rPr>
          <w:rFonts w:ascii="Times New Roman" w:eastAsia="Times New Roman" w:hAnsi="Times New Roman" w:cs="Times New Roman"/>
          <w:b/>
          <w:color w:val="000000"/>
          <w:sz w:val="24"/>
          <w:szCs w:val="24"/>
        </w:rPr>
        <w:t xml:space="preserve"> DE </w:t>
      </w:r>
      <w:r>
        <w:rPr>
          <w:rFonts w:ascii="Times New Roman" w:eastAsia="Times New Roman" w:hAnsi="Times New Roman" w:cs="Times New Roman"/>
          <w:b/>
          <w:sz w:val="24"/>
          <w:szCs w:val="24"/>
        </w:rPr>
        <w:t>EJECUCIÓN</w:t>
      </w:r>
    </w:p>
    <w:p w14:paraId="2DC440F5" w14:textId="0BA214C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plazo de ejecución del contrato es de </w:t>
      </w:r>
      <w:r w:rsidR="00BF782D">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w:t>
      </w:r>
      <w:r w:rsidR="00BF782D">
        <w:rPr>
          <w:rFonts w:ascii="Times New Roman" w:eastAsia="Times New Roman" w:hAnsi="Times New Roman" w:cs="Times New Roman"/>
          <w:sz w:val="24"/>
          <w:szCs w:val="24"/>
        </w:rPr>
        <w:t>2</w:t>
      </w:r>
      <w:r>
        <w:rPr>
          <w:rFonts w:ascii="Times New Roman" w:eastAsia="Times New Roman" w:hAnsi="Times New Roman" w:cs="Times New Roman"/>
          <w:sz w:val="24"/>
          <w:szCs w:val="24"/>
        </w:rPr>
        <w:t>) meses, contado a partir de la aprobación de las respectivas pólizas solicitadas o notificación de la orden de compra si es el caso.</w:t>
      </w:r>
    </w:p>
    <w:p w14:paraId="5CFCCB4C" w14:textId="77777777" w:rsidR="00816F69" w:rsidRDefault="00816F69">
      <w:pPr>
        <w:jc w:val="both"/>
        <w:rPr>
          <w:rFonts w:ascii="Times New Roman" w:eastAsia="Times New Roman" w:hAnsi="Times New Roman" w:cs="Times New Roman"/>
          <w:sz w:val="24"/>
          <w:szCs w:val="24"/>
        </w:rPr>
      </w:pPr>
    </w:p>
    <w:p w14:paraId="691009B5"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CRITERIOS DE SELECCIÓN</w:t>
      </w:r>
    </w:p>
    <w:p w14:paraId="2751628F"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seleccionará al proponente que cumpla con los requisitos técnicos ofertados en la convocatoria y ofrezcan el menor valor.</w:t>
      </w:r>
    </w:p>
    <w:tbl>
      <w:tblPr>
        <w:tblStyle w:val="a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5699"/>
      </w:tblGrid>
      <w:tr w:rsidR="00816F69" w14:paraId="3EDE64B5" w14:textId="77777777">
        <w:tc>
          <w:tcPr>
            <w:tcW w:w="3085" w:type="dxa"/>
            <w:shd w:val="clear" w:color="auto" w:fill="D9D9D9"/>
            <w:vAlign w:val="center"/>
          </w:tcPr>
          <w:p w14:paraId="7A0895F8" w14:textId="77777777" w:rsidR="00816F69" w:rsidRDefault="00C47445">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ASPECTOS A EVALUAR</w:t>
            </w:r>
          </w:p>
        </w:tc>
        <w:tc>
          <w:tcPr>
            <w:tcW w:w="5699" w:type="dxa"/>
            <w:shd w:val="clear" w:color="auto" w:fill="D9D9D9"/>
            <w:vAlign w:val="center"/>
          </w:tcPr>
          <w:p w14:paraId="366E41C8" w14:textId="77777777" w:rsidR="00816F69" w:rsidRDefault="00C47445">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CALIFICACIÓN</w:t>
            </w:r>
          </w:p>
        </w:tc>
      </w:tr>
      <w:tr w:rsidR="00816F69" w14:paraId="566083F5" w14:textId="77777777">
        <w:tc>
          <w:tcPr>
            <w:tcW w:w="3085" w:type="dxa"/>
            <w:vAlign w:val="center"/>
          </w:tcPr>
          <w:p w14:paraId="74CA3F6E" w14:textId="77777777" w:rsidR="00816F69" w:rsidRDefault="00C47445">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ESTUDIO JURIDICO</w:t>
            </w:r>
          </w:p>
        </w:tc>
        <w:tc>
          <w:tcPr>
            <w:tcW w:w="5699" w:type="dxa"/>
          </w:tcPr>
          <w:p w14:paraId="0DF04A56" w14:textId="77777777" w:rsidR="00816F69" w:rsidRDefault="00C47445">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ADMISIBLE / NO ADMISIBLE (DOCUMENTACIÓN HABILITANTE)</w:t>
            </w:r>
          </w:p>
        </w:tc>
      </w:tr>
      <w:tr w:rsidR="00816F69" w14:paraId="72BE559B" w14:textId="77777777">
        <w:tc>
          <w:tcPr>
            <w:tcW w:w="3085" w:type="dxa"/>
            <w:vAlign w:val="center"/>
          </w:tcPr>
          <w:p w14:paraId="4FB3291E" w14:textId="77777777" w:rsidR="00816F69" w:rsidRDefault="00C47445">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CALIFICACIÓN TÉCNICA (Requerimientos Técnicos)</w:t>
            </w:r>
          </w:p>
        </w:tc>
        <w:tc>
          <w:tcPr>
            <w:tcW w:w="5699" w:type="dxa"/>
          </w:tcPr>
          <w:p w14:paraId="273D38F2" w14:textId="77777777" w:rsidR="00816F69" w:rsidRDefault="00C47445">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ADMISIBLE / NO ADMISIBLE (ESPECIFICACIONES DE LOS ELEMENTOS SOLICITADO)</w:t>
            </w:r>
          </w:p>
        </w:tc>
      </w:tr>
      <w:tr w:rsidR="00816F69" w14:paraId="7317C940" w14:textId="77777777">
        <w:tc>
          <w:tcPr>
            <w:tcW w:w="3085" w:type="dxa"/>
            <w:vAlign w:val="center"/>
          </w:tcPr>
          <w:p w14:paraId="0AE71645" w14:textId="77777777" w:rsidR="00816F69" w:rsidRDefault="00C47445">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PRECIO </w:t>
            </w:r>
          </w:p>
        </w:tc>
        <w:tc>
          <w:tcPr>
            <w:tcW w:w="5699" w:type="dxa"/>
          </w:tcPr>
          <w:p w14:paraId="5E4E0B63"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ADMISIBLE / NO ADMISIBLE (MENOR PRECIO)</w:t>
            </w:r>
          </w:p>
        </w:tc>
      </w:tr>
    </w:tbl>
    <w:p w14:paraId="729098DA"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evaluación solo se tendrá en cuenta la documentación anexa a la oferta económica como requisito habilitante para participar en el proceso de selección, sólo se evaluarán las propuestas que cumplan con la documentación habilitante (13.1) y especificaciones técnicas (3).</w:t>
      </w:r>
    </w:p>
    <w:p w14:paraId="3044E619" w14:textId="77777777" w:rsidR="00816F69" w:rsidRDefault="00816F69">
      <w:pPr>
        <w:jc w:val="both"/>
        <w:rPr>
          <w:rFonts w:ascii="Times New Roman" w:eastAsia="Times New Roman" w:hAnsi="Times New Roman" w:cs="Times New Roman"/>
          <w:sz w:val="24"/>
          <w:szCs w:val="24"/>
        </w:rPr>
      </w:pPr>
    </w:p>
    <w:p w14:paraId="33410DC9" w14:textId="77777777" w:rsidR="00816F69" w:rsidRDefault="00C47445">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GARANTÍAS CONTRACTUALES</w:t>
      </w:r>
    </w:p>
    <w:p w14:paraId="61BA9875" w14:textId="77777777" w:rsidR="00816F69" w:rsidRDefault="00816F69">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4E77A26F" w14:textId="77777777" w:rsidR="00816F69" w:rsidRDefault="00C474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requiere las garantías de cumplimiento y calidad del servicio con el fin de amparar el posible atraso y sobrecostos de entrega y la presentación de averías o la mala prestación del servicio.</w:t>
      </w:r>
    </w:p>
    <w:p w14:paraId="5E9F65AC" w14:textId="77777777" w:rsidR="00816F69" w:rsidRDefault="00C474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Asegurar las condiciones ofrecidas dentro de la oferta en la vigencia del contrato.</w:t>
      </w:r>
    </w:p>
    <w:p w14:paraId="240C6029" w14:textId="15D640E3" w:rsidR="00816F69" w:rsidRDefault="00C474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Asegurar el cumplimiento en la entrega </w:t>
      </w:r>
      <w:r w:rsidR="009436C5">
        <w:rPr>
          <w:rFonts w:ascii="Times New Roman" w:eastAsia="Times New Roman" w:hAnsi="Times New Roman" w:cs="Times New Roman"/>
          <w:sz w:val="24"/>
          <w:szCs w:val="24"/>
        </w:rPr>
        <w:t>de los elementos objeto de la orden de compra</w:t>
      </w:r>
    </w:p>
    <w:p w14:paraId="09D1D539" w14:textId="77777777" w:rsidR="00816F69" w:rsidRDefault="00816F69">
      <w:pPr>
        <w:spacing w:after="0" w:line="240" w:lineRule="auto"/>
        <w:rPr>
          <w:rFonts w:ascii="Times New Roman" w:eastAsia="Times New Roman" w:hAnsi="Times New Roman" w:cs="Times New Roman"/>
          <w:sz w:val="24"/>
          <w:szCs w:val="24"/>
        </w:rPr>
      </w:pPr>
    </w:p>
    <w:tbl>
      <w:tblPr>
        <w:tblStyle w:val="a6"/>
        <w:tblW w:w="8828" w:type="dxa"/>
        <w:jc w:val="center"/>
        <w:tblInd w:w="0" w:type="dxa"/>
        <w:tblLayout w:type="fixed"/>
        <w:tblLook w:val="0400" w:firstRow="0" w:lastRow="0" w:firstColumn="0" w:lastColumn="0" w:noHBand="0" w:noVBand="1"/>
      </w:tblPr>
      <w:tblGrid>
        <w:gridCol w:w="3746"/>
        <w:gridCol w:w="2208"/>
        <w:gridCol w:w="2874"/>
      </w:tblGrid>
      <w:tr w:rsidR="00816F69" w14:paraId="20FDF252" w14:textId="77777777">
        <w:trPr>
          <w:jc w:val="center"/>
        </w:trPr>
        <w:tc>
          <w:tcPr>
            <w:tcW w:w="374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1ED9464"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AMPARO</w:t>
            </w:r>
          </w:p>
        </w:tc>
        <w:tc>
          <w:tcPr>
            <w:tcW w:w="220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262B25F"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SUFICIENCIA</w:t>
            </w:r>
          </w:p>
        </w:tc>
        <w:tc>
          <w:tcPr>
            <w:tcW w:w="287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F61AB85"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VIGENCIA</w:t>
            </w:r>
          </w:p>
        </w:tc>
      </w:tr>
      <w:tr w:rsidR="00816F69" w14:paraId="4C3C7856" w14:textId="77777777">
        <w:trPr>
          <w:trHeight w:val="333"/>
          <w:jc w:val="center"/>
        </w:trPr>
        <w:tc>
          <w:tcPr>
            <w:tcW w:w="374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94607EF"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Cumplimiento del contrato</w:t>
            </w:r>
          </w:p>
        </w:tc>
        <w:tc>
          <w:tcPr>
            <w:tcW w:w="220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EAB34FE"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del valor del contrato</w:t>
            </w:r>
          </w:p>
        </w:tc>
        <w:tc>
          <w:tcPr>
            <w:tcW w:w="287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91CAD98"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Plazo del contrato y cuatro (4) meses más</w:t>
            </w:r>
          </w:p>
        </w:tc>
      </w:tr>
      <w:tr w:rsidR="00816F69" w14:paraId="4BBCA475" w14:textId="77777777">
        <w:trPr>
          <w:jc w:val="center"/>
        </w:trPr>
        <w:tc>
          <w:tcPr>
            <w:tcW w:w="374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6E14618"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Calidad y correcto funcionamiento de los equipos</w:t>
            </w:r>
          </w:p>
        </w:tc>
        <w:tc>
          <w:tcPr>
            <w:tcW w:w="220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B4AF22A"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del valor del contrato</w:t>
            </w:r>
          </w:p>
        </w:tc>
        <w:tc>
          <w:tcPr>
            <w:tcW w:w="287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539213B" w14:textId="77777777" w:rsidR="00816F69" w:rsidRDefault="00C474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 (2) años desde la entrega de los equipos </w:t>
            </w:r>
          </w:p>
        </w:tc>
      </w:tr>
    </w:tbl>
    <w:p w14:paraId="1EFDF60C" w14:textId="77777777" w:rsidR="00816F69" w:rsidRDefault="00816F69">
      <w:pPr>
        <w:spacing w:after="0" w:line="240" w:lineRule="auto"/>
        <w:rPr>
          <w:rFonts w:ascii="Times New Roman" w:eastAsia="Times New Roman" w:hAnsi="Times New Roman" w:cs="Times New Roman"/>
          <w:sz w:val="24"/>
          <w:szCs w:val="24"/>
        </w:rPr>
      </w:pPr>
    </w:p>
    <w:p w14:paraId="0FD4E029" w14:textId="77777777" w:rsidR="00816F69" w:rsidRDefault="00C4744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evento de que se opte por una póliza de seguros, la misma será de aquellas que en el mercado asegurador se denominan ante entidades estatales con régimen privado de contratación.</w:t>
      </w:r>
    </w:p>
    <w:p w14:paraId="76EE8A81" w14:textId="55A87C9A" w:rsidR="00816F69" w:rsidRDefault="00C47445" w:rsidP="004937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efectos de su constitución, se tomará como fecha la prevista como de terminación del contrato”</w:t>
      </w:r>
    </w:p>
    <w:p w14:paraId="3BC10493" w14:textId="77777777" w:rsidR="00493755" w:rsidRDefault="00493755" w:rsidP="00493755">
      <w:pPr>
        <w:spacing w:line="240" w:lineRule="auto"/>
        <w:jc w:val="both"/>
        <w:rPr>
          <w:rFonts w:ascii="Times New Roman" w:eastAsia="Times New Roman" w:hAnsi="Times New Roman" w:cs="Times New Roman"/>
          <w:sz w:val="24"/>
          <w:szCs w:val="24"/>
        </w:rPr>
      </w:pPr>
    </w:p>
    <w:p w14:paraId="38447711"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SUPERVISIÓN</w:t>
      </w:r>
      <w:r>
        <w:rPr>
          <w:rFonts w:ascii="Times New Roman" w:eastAsia="Times New Roman" w:hAnsi="Times New Roman" w:cs="Times New Roman"/>
          <w:b/>
          <w:color w:val="000000"/>
          <w:sz w:val="24"/>
          <w:szCs w:val="24"/>
        </w:rPr>
        <w:t xml:space="preserve"> DEL CONTRATO</w:t>
      </w:r>
    </w:p>
    <w:p w14:paraId="359898EC" w14:textId="76D95311"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Supervisión del contrato derivado del proceso de selección estará a cargo de la Universidad Distrital a través del director del Proyecto "Fortalecimiento de capacidades institucionales en I+D de la Universidad Distrital Francisco José de Caldas a partir de una unidad de prototipado e innovación que atienda los focos temáticos de CTeI en Bogotá" (BPIN 2020000100355), la cual coordinará, supervisará y exigirá el cumplimiento de las obligaciones asumidas por el Contratista; acorde con el “Manual de Interventoría y Supervisión de la Universidad Distrital Francisco José de Caldas” (Resolución 629 de 2016).</w:t>
      </w:r>
    </w:p>
    <w:p w14:paraId="0A54A0F3" w14:textId="6BAF41CC" w:rsidR="00493755" w:rsidRDefault="00493755">
      <w:pPr>
        <w:jc w:val="both"/>
        <w:rPr>
          <w:rFonts w:ascii="Times New Roman" w:eastAsia="Times New Roman" w:hAnsi="Times New Roman" w:cs="Times New Roman"/>
          <w:sz w:val="24"/>
          <w:szCs w:val="24"/>
        </w:rPr>
      </w:pPr>
    </w:p>
    <w:p w14:paraId="3D7C1FCD" w14:textId="77777777" w:rsidR="00493755" w:rsidRDefault="00493755">
      <w:pPr>
        <w:jc w:val="both"/>
        <w:rPr>
          <w:rFonts w:ascii="Times New Roman" w:eastAsia="Times New Roman" w:hAnsi="Times New Roman" w:cs="Times New Roman"/>
          <w:sz w:val="24"/>
          <w:szCs w:val="24"/>
        </w:rPr>
      </w:pPr>
    </w:p>
    <w:p w14:paraId="3A2F7618"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VIGENCIA Y FECHA DE </w:t>
      </w:r>
      <w:r>
        <w:rPr>
          <w:rFonts w:ascii="Times New Roman" w:eastAsia="Times New Roman" w:hAnsi="Times New Roman" w:cs="Times New Roman"/>
          <w:b/>
          <w:sz w:val="24"/>
          <w:szCs w:val="24"/>
        </w:rPr>
        <w:t>PRESENTACIÓN</w:t>
      </w:r>
      <w:r>
        <w:rPr>
          <w:rFonts w:ascii="Times New Roman" w:eastAsia="Times New Roman" w:hAnsi="Times New Roman" w:cs="Times New Roman"/>
          <w:b/>
          <w:color w:val="000000"/>
          <w:sz w:val="24"/>
          <w:szCs w:val="24"/>
        </w:rPr>
        <w:t xml:space="preserve"> DE COTIZACIONES</w:t>
      </w:r>
    </w:p>
    <w:p w14:paraId="49D240D3"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Cotización/Propuesta de servicios debe ser enviada en archivo en un archivo con formato Pdf (protegido para escritura) o de imagen, únicamente al correo: </w:t>
      </w:r>
      <w:hyperlink r:id="rId8">
        <w:r>
          <w:rPr>
            <w:rFonts w:ascii="Times New Roman" w:eastAsia="Times New Roman" w:hAnsi="Times New Roman" w:cs="Times New Roman"/>
            <w:color w:val="1155CC"/>
            <w:sz w:val="24"/>
            <w:szCs w:val="24"/>
            <w:u w:val="single"/>
          </w:rPr>
          <w:t>lamda@udistrital.edu.co</w:t>
        </w:r>
      </w:hyperlink>
      <w:r>
        <w:rPr>
          <w:rFonts w:ascii="Times New Roman" w:eastAsia="Times New Roman" w:hAnsi="Times New Roman" w:cs="Times New Roman"/>
          <w:sz w:val="24"/>
          <w:szCs w:val="24"/>
        </w:rPr>
        <w:t xml:space="preserve"> y debe estar firmada </w:t>
      </w:r>
    </w:p>
    <w:p w14:paraId="220DAAC8" w14:textId="77777777" w:rsidR="00816F69" w:rsidRDefault="00C47445">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Tener en cuenta que no hay un documento o formulario predeterminado, ya que es propio de cada proveedor que quiera participar en el proceso.</w:t>
      </w:r>
    </w:p>
    <w:p w14:paraId="015D831E" w14:textId="04B71BF9" w:rsidR="00816F69" w:rsidRDefault="00C47445">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El asunto del correo indicar: </w:t>
      </w:r>
      <w:r>
        <w:rPr>
          <w:rFonts w:ascii="Times New Roman" w:eastAsia="Times New Roman" w:hAnsi="Times New Roman" w:cs="Times New Roman"/>
          <w:b/>
          <w:i/>
          <w:sz w:val="24"/>
          <w:szCs w:val="24"/>
        </w:rPr>
        <w:t>Cotización/Propuesta de servicios para el caso No. 24</w:t>
      </w:r>
      <w:r w:rsidR="00084985">
        <w:rPr>
          <w:rFonts w:ascii="Times New Roman" w:eastAsia="Times New Roman" w:hAnsi="Times New Roman" w:cs="Times New Roman"/>
          <w:b/>
          <w:i/>
          <w:sz w:val="24"/>
          <w:szCs w:val="24"/>
        </w:rPr>
        <w:t>884</w:t>
      </w:r>
    </w:p>
    <w:p w14:paraId="7B7BBBCF"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cotización debe incluir el valor propuesto por el proveedor que desea participar, y dicho valor siempre deberá incluir todos los impuestos aplicables y dispuestos por la ley.</w:t>
      </w:r>
    </w:p>
    <w:p w14:paraId="54E0F0F4" w14:textId="6EBA6939"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recibirá la propuesta de servicios/cotización </w:t>
      </w:r>
      <w:r w:rsidRPr="00B31212">
        <w:rPr>
          <w:rFonts w:ascii="Times New Roman" w:eastAsia="Times New Roman" w:hAnsi="Times New Roman" w:cs="Times New Roman"/>
          <w:sz w:val="24"/>
          <w:szCs w:val="24"/>
        </w:rPr>
        <w:t>desde las 0</w:t>
      </w:r>
      <w:r w:rsidR="00B31212">
        <w:rPr>
          <w:rFonts w:ascii="Times New Roman" w:eastAsia="Times New Roman" w:hAnsi="Times New Roman" w:cs="Times New Roman"/>
          <w:sz w:val="24"/>
          <w:szCs w:val="24"/>
        </w:rPr>
        <w:t>8</w:t>
      </w:r>
      <w:r w:rsidRPr="00B31212">
        <w:rPr>
          <w:rFonts w:ascii="Times New Roman" w:eastAsia="Times New Roman" w:hAnsi="Times New Roman" w:cs="Times New Roman"/>
          <w:sz w:val="24"/>
          <w:szCs w:val="24"/>
        </w:rPr>
        <w:t xml:space="preserve">:00 </w:t>
      </w:r>
      <w:r w:rsidR="00B31212">
        <w:rPr>
          <w:rFonts w:ascii="Times New Roman" w:eastAsia="Times New Roman" w:hAnsi="Times New Roman" w:cs="Times New Roman"/>
          <w:sz w:val="24"/>
          <w:szCs w:val="24"/>
        </w:rPr>
        <w:t>am</w:t>
      </w:r>
      <w:r w:rsidRPr="00B31212">
        <w:rPr>
          <w:rFonts w:ascii="Times New Roman" w:eastAsia="Times New Roman" w:hAnsi="Times New Roman" w:cs="Times New Roman"/>
          <w:sz w:val="24"/>
          <w:szCs w:val="24"/>
        </w:rPr>
        <w:t>. de</w:t>
      </w:r>
      <w:r w:rsidR="00BF782D" w:rsidRPr="00B31212">
        <w:rPr>
          <w:rFonts w:ascii="Times New Roman" w:eastAsia="Times New Roman" w:hAnsi="Times New Roman" w:cs="Times New Roman"/>
          <w:sz w:val="24"/>
          <w:szCs w:val="24"/>
        </w:rPr>
        <w:t xml:space="preserve">l </w:t>
      </w:r>
      <w:r w:rsidR="00B31212">
        <w:rPr>
          <w:rFonts w:ascii="Times New Roman" w:eastAsia="Times New Roman" w:hAnsi="Times New Roman" w:cs="Times New Roman"/>
          <w:sz w:val="24"/>
          <w:szCs w:val="24"/>
        </w:rPr>
        <w:t>martes 13</w:t>
      </w:r>
      <w:r w:rsidRPr="00B31212">
        <w:rPr>
          <w:rFonts w:ascii="Times New Roman" w:eastAsia="Times New Roman" w:hAnsi="Times New Roman" w:cs="Times New Roman"/>
          <w:sz w:val="24"/>
          <w:szCs w:val="24"/>
        </w:rPr>
        <w:t xml:space="preserve"> de </w:t>
      </w:r>
      <w:r w:rsidR="00BF782D" w:rsidRPr="00B31212">
        <w:rPr>
          <w:rFonts w:ascii="Times New Roman" w:eastAsia="Times New Roman" w:hAnsi="Times New Roman" w:cs="Times New Roman"/>
          <w:sz w:val="24"/>
          <w:szCs w:val="24"/>
        </w:rPr>
        <w:t>diciembre</w:t>
      </w:r>
      <w:r w:rsidRPr="00B31212">
        <w:rPr>
          <w:rFonts w:ascii="Times New Roman" w:eastAsia="Times New Roman" w:hAnsi="Times New Roman" w:cs="Times New Roman"/>
          <w:sz w:val="24"/>
          <w:szCs w:val="24"/>
        </w:rPr>
        <w:t xml:space="preserve">  de 202</w:t>
      </w:r>
      <w:r w:rsidR="00BF782D" w:rsidRPr="00B31212">
        <w:rPr>
          <w:rFonts w:ascii="Times New Roman" w:eastAsia="Times New Roman" w:hAnsi="Times New Roman" w:cs="Times New Roman"/>
          <w:sz w:val="24"/>
          <w:szCs w:val="24"/>
        </w:rPr>
        <w:t>2</w:t>
      </w:r>
      <w:r w:rsidRPr="00B31212">
        <w:rPr>
          <w:rFonts w:ascii="Times New Roman" w:eastAsia="Times New Roman" w:hAnsi="Times New Roman" w:cs="Times New Roman"/>
          <w:sz w:val="24"/>
          <w:szCs w:val="24"/>
        </w:rPr>
        <w:t>, hasta las 0</w:t>
      </w:r>
      <w:r w:rsidR="00B31212">
        <w:rPr>
          <w:rFonts w:ascii="Times New Roman" w:eastAsia="Times New Roman" w:hAnsi="Times New Roman" w:cs="Times New Roman"/>
          <w:sz w:val="24"/>
          <w:szCs w:val="24"/>
        </w:rPr>
        <w:t>4</w:t>
      </w:r>
      <w:r w:rsidRPr="00B31212">
        <w:rPr>
          <w:rFonts w:ascii="Times New Roman" w:eastAsia="Times New Roman" w:hAnsi="Times New Roman" w:cs="Times New Roman"/>
          <w:sz w:val="24"/>
          <w:szCs w:val="24"/>
        </w:rPr>
        <w:t xml:space="preserve">:00 P.M. del </w:t>
      </w:r>
      <w:r w:rsidR="00B31212">
        <w:rPr>
          <w:rFonts w:ascii="Times New Roman" w:eastAsia="Times New Roman" w:hAnsi="Times New Roman" w:cs="Times New Roman"/>
          <w:sz w:val="24"/>
          <w:szCs w:val="24"/>
        </w:rPr>
        <w:t>viernes 16</w:t>
      </w:r>
      <w:r w:rsidRPr="00B31212">
        <w:rPr>
          <w:rFonts w:ascii="Times New Roman" w:eastAsia="Times New Roman" w:hAnsi="Times New Roman" w:cs="Times New Roman"/>
          <w:sz w:val="24"/>
          <w:szCs w:val="24"/>
        </w:rPr>
        <w:t xml:space="preserve"> de </w:t>
      </w:r>
      <w:r w:rsidR="00BF782D" w:rsidRPr="00B31212">
        <w:rPr>
          <w:rFonts w:ascii="Times New Roman" w:eastAsia="Times New Roman" w:hAnsi="Times New Roman" w:cs="Times New Roman"/>
          <w:sz w:val="24"/>
          <w:szCs w:val="24"/>
        </w:rPr>
        <w:t>diciembre</w:t>
      </w:r>
      <w:r w:rsidRPr="00B31212">
        <w:rPr>
          <w:rFonts w:ascii="Times New Roman" w:eastAsia="Times New Roman" w:hAnsi="Times New Roman" w:cs="Times New Roman"/>
          <w:sz w:val="24"/>
          <w:szCs w:val="24"/>
        </w:rPr>
        <w:t xml:space="preserve"> del mismo año.</w:t>
      </w:r>
    </w:p>
    <w:p w14:paraId="5488B6A7" w14:textId="77777777" w:rsidR="00816F69" w:rsidRDefault="00C474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Tener en cuenta la posibilidad de desarrollar las actividades a contratar guardando las directrices de las autoridades nacionales, distritales e institucionales con motivo de la actual emergencia por Covid-19.</w:t>
      </w:r>
    </w:p>
    <w:p w14:paraId="1BD401BB" w14:textId="77777777" w:rsidR="00816F69" w:rsidRDefault="00C4744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el estudio y evaluación técnica de las propuestas estas serán remitidas a la dependencia que realizó la solicitud para su revisión y aprobación.</w:t>
      </w:r>
    </w:p>
    <w:p w14:paraId="2F532D57" w14:textId="77777777" w:rsidR="00816F69" w:rsidRDefault="00C47445">
      <w:pPr>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Recordamos que se deben inscribir en la página de proveedores de la Universidad Distrital Francisco Jose de Caldas – SISTEMA AGORA. </w:t>
      </w:r>
      <w:hyperlink r:id="rId9">
        <w:r>
          <w:rPr>
            <w:rFonts w:ascii="Times New Roman" w:eastAsia="Times New Roman" w:hAnsi="Times New Roman" w:cs="Times New Roman"/>
            <w:color w:val="0000FF"/>
            <w:sz w:val="24"/>
            <w:szCs w:val="24"/>
            <w:u w:val="single"/>
          </w:rPr>
          <w:t>https://funcionarios.portaloas.udistrital.edu.co/agora/</w:t>
        </w:r>
      </w:hyperlink>
      <w:r>
        <w:rPr>
          <w:rFonts w:ascii="Times New Roman" w:eastAsia="Times New Roman" w:hAnsi="Times New Roman" w:cs="Times New Roman"/>
          <w:color w:val="26282A"/>
          <w:sz w:val="24"/>
          <w:szCs w:val="24"/>
        </w:rPr>
        <w:t>. Para que una vez sea adjudicado se pueda realizar el contrato con la información requerida por la Universidad.</w:t>
      </w:r>
    </w:p>
    <w:p w14:paraId="24FF243F" w14:textId="77777777" w:rsidR="00816F69" w:rsidRDefault="00816F69">
      <w:pPr>
        <w:jc w:val="both"/>
        <w:rPr>
          <w:rFonts w:ascii="Times New Roman" w:eastAsia="Times New Roman" w:hAnsi="Times New Roman" w:cs="Times New Roman"/>
          <w:color w:val="26282A"/>
          <w:sz w:val="24"/>
          <w:szCs w:val="24"/>
        </w:rPr>
      </w:pPr>
    </w:p>
    <w:p w14:paraId="6B1E3CDB" w14:textId="77777777" w:rsidR="00816F69" w:rsidRDefault="00C47445">
      <w:pPr>
        <w:numPr>
          <w:ilvl w:val="0"/>
          <w:numId w:val="8"/>
        </w:numPr>
        <w:pBdr>
          <w:top w:val="nil"/>
          <w:left w:val="nil"/>
          <w:bottom w:val="nil"/>
          <w:right w:val="nil"/>
          <w:between w:val="nil"/>
        </w:pBdr>
        <w:jc w:val="both"/>
        <w:rPr>
          <w:rFonts w:ascii="Times New Roman" w:eastAsia="Times New Roman" w:hAnsi="Times New Roman" w:cs="Times New Roman"/>
          <w:b/>
          <w:color w:val="26282A"/>
          <w:sz w:val="24"/>
          <w:szCs w:val="24"/>
        </w:rPr>
      </w:pPr>
      <w:r>
        <w:rPr>
          <w:rFonts w:ascii="Times New Roman" w:eastAsia="Times New Roman" w:hAnsi="Times New Roman" w:cs="Times New Roman"/>
          <w:b/>
          <w:color w:val="26282A"/>
          <w:sz w:val="24"/>
          <w:szCs w:val="24"/>
        </w:rPr>
        <w:t>ESTAMPILLA U.D.F.J.C., PROCULTURA Y ADULTO MAYOR</w:t>
      </w:r>
    </w:p>
    <w:p w14:paraId="021191B4" w14:textId="77777777" w:rsidR="00816F69" w:rsidRDefault="00C47445">
      <w:pPr>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De conformidad con lo dispuesto en el Artículo 6 del Acuerdo 696 del 28 de diciembre de 2017 del Concejo de Bogotá D. C., del valor bruto del contrato y de sus adicionales, si las hubiere, se retendrá el 1.1% por concepto de la estampilla Universidad Distrital Francisco José de Caldas 50 años.</w:t>
      </w:r>
    </w:p>
    <w:p w14:paraId="770F487B" w14:textId="77777777" w:rsidR="00816F69" w:rsidRDefault="00C47445">
      <w:pPr>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De conformidad con lo dispuesto en el Acuerdo 187 del 20 de diciembre de 2005 del Concejo de Bogotá D. C., del valor bruto del contrato y de sus adicionales, si las hubiere, se retendrá el 0.5% por concepto de la Estampilla pro-Cultura.</w:t>
      </w:r>
    </w:p>
    <w:p w14:paraId="205C8954" w14:textId="77777777" w:rsidR="00816F69" w:rsidRDefault="00C47445">
      <w:pPr>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De conformidad con lo dispuesto en el Acuerdo 645 del 9 de junio de 2016 del Concejo de Bogotá D.C. del valor bruto del contrato y de sus adicionales, si las hubiere, se retendrá el 2% por concepto de la Estampilla Adulto Mayor.</w:t>
      </w:r>
    </w:p>
    <w:p w14:paraId="190D22A0" w14:textId="77777777" w:rsidR="00816F69" w:rsidRDefault="00C47445">
      <w:pPr>
        <w:numPr>
          <w:ilvl w:val="0"/>
          <w:numId w:val="8"/>
        </w:numPr>
        <w:pBdr>
          <w:top w:val="nil"/>
          <w:left w:val="nil"/>
          <w:bottom w:val="nil"/>
          <w:right w:val="nil"/>
          <w:between w:val="nil"/>
        </w:pBdr>
        <w:spacing w:after="0"/>
        <w:jc w:val="both"/>
        <w:rPr>
          <w:rFonts w:ascii="Times New Roman" w:eastAsia="Times New Roman" w:hAnsi="Times New Roman" w:cs="Times New Roman"/>
          <w:b/>
          <w:color w:val="26282A"/>
          <w:sz w:val="24"/>
          <w:szCs w:val="24"/>
        </w:rPr>
      </w:pPr>
      <w:r>
        <w:rPr>
          <w:rFonts w:ascii="Times New Roman" w:eastAsia="Times New Roman" w:hAnsi="Times New Roman" w:cs="Times New Roman"/>
          <w:b/>
          <w:color w:val="26282A"/>
          <w:sz w:val="24"/>
          <w:szCs w:val="24"/>
        </w:rPr>
        <w:t>DOCUMENTOS QUE SE DEBEN ANEXAR A LA COTIZACIÓN</w:t>
      </w:r>
    </w:p>
    <w:p w14:paraId="27F61610" w14:textId="77777777" w:rsidR="00816F69" w:rsidRDefault="00C47445">
      <w:pPr>
        <w:numPr>
          <w:ilvl w:val="0"/>
          <w:numId w:val="1"/>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El proponente deberá discriminar el IVA, si es responsable de acuerdo con el RUT. </w:t>
      </w:r>
    </w:p>
    <w:p w14:paraId="26B937A9" w14:textId="77777777" w:rsidR="00816F69" w:rsidRDefault="00C47445">
      <w:pPr>
        <w:numPr>
          <w:ilvl w:val="0"/>
          <w:numId w:val="1"/>
        </w:numPr>
        <w:pBdr>
          <w:top w:val="nil"/>
          <w:left w:val="nil"/>
          <w:bottom w:val="nil"/>
          <w:right w:val="nil"/>
          <w:between w:val="nil"/>
        </w:pBdr>
        <w:spacing w:line="256" w:lineRule="auto"/>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El proponente debe presentar la cotización general incluyendo todos los elementos relacionados en el apartado 3. ESPECIFICACIONES TÉCNICAS </w:t>
      </w:r>
    </w:p>
    <w:p w14:paraId="2A990BB0" w14:textId="77777777" w:rsidR="00816F69" w:rsidRDefault="00C47445">
      <w:pPr>
        <w:ind w:left="360"/>
        <w:jc w:val="both"/>
        <w:rPr>
          <w:rFonts w:ascii="Times New Roman" w:eastAsia="Times New Roman" w:hAnsi="Times New Roman" w:cs="Times New Roman"/>
          <w:color w:val="26282A"/>
          <w:sz w:val="24"/>
          <w:szCs w:val="24"/>
        </w:rPr>
      </w:pPr>
      <w:r>
        <w:rPr>
          <w:rFonts w:ascii="Times New Roman" w:eastAsia="Times New Roman" w:hAnsi="Times New Roman" w:cs="Times New Roman"/>
          <w:b/>
          <w:color w:val="26282A"/>
          <w:sz w:val="24"/>
          <w:szCs w:val="24"/>
        </w:rPr>
        <w:t xml:space="preserve">13.1 Documentación habilitante </w:t>
      </w:r>
      <w:r>
        <w:rPr>
          <w:rFonts w:ascii="Times New Roman" w:eastAsia="Times New Roman" w:hAnsi="Times New Roman" w:cs="Times New Roman"/>
          <w:color w:val="26282A"/>
          <w:sz w:val="24"/>
          <w:szCs w:val="24"/>
        </w:rPr>
        <w:t>(anexos a la propuesta técnica y económica)</w:t>
      </w:r>
    </w:p>
    <w:p w14:paraId="4C6228BE"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Rut con fecha de impresión del año 2022</w:t>
      </w:r>
    </w:p>
    <w:p w14:paraId="6CC1D7A3"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Cámara de Comercio </w:t>
      </w:r>
    </w:p>
    <w:p w14:paraId="637A8784"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lastRenderedPageBreak/>
        <w:t>Fotocopia de la cédula del Representante Legal</w:t>
      </w:r>
    </w:p>
    <w:p w14:paraId="6EADC42B"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 xml:space="preserve">Certificado de dos contratos realizados con entidades públicas o privadas </w:t>
      </w:r>
    </w:p>
    <w:p w14:paraId="1B4B9112"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Certificación Bancaria</w:t>
      </w:r>
    </w:p>
    <w:p w14:paraId="3D09254C"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Certificado de la Procuraduría representante legal y empresa</w:t>
      </w:r>
    </w:p>
    <w:p w14:paraId="22E8B292"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Certificado Contraloría representante legal y empresa</w:t>
      </w:r>
    </w:p>
    <w:p w14:paraId="54175C56"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Certificado Policía</w:t>
      </w:r>
    </w:p>
    <w:p w14:paraId="1F3E2C28"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Certificado Personería representante legal</w:t>
      </w:r>
    </w:p>
    <w:p w14:paraId="2F30B700" w14:textId="77777777" w:rsidR="00816F69" w:rsidRDefault="00C47445">
      <w:pPr>
        <w:numPr>
          <w:ilvl w:val="0"/>
          <w:numId w:val="5"/>
        </w:numPr>
        <w:pBdr>
          <w:top w:val="nil"/>
          <w:left w:val="nil"/>
          <w:bottom w:val="nil"/>
          <w:right w:val="nil"/>
          <w:between w:val="nil"/>
        </w:pBdr>
        <w:spacing w:after="0"/>
        <w:jc w:val="both"/>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Parafiscales y/o certificación de afiliación a seguridad Social</w:t>
      </w:r>
    </w:p>
    <w:p w14:paraId="7AE944E0" w14:textId="77777777" w:rsidR="00816F69" w:rsidRDefault="00816F69">
      <w:pPr>
        <w:spacing w:after="0"/>
        <w:jc w:val="both"/>
        <w:rPr>
          <w:rFonts w:ascii="Times New Roman" w:eastAsia="Times New Roman" w:hAnsi="Times New Roman" w:cs="Times New Roman"/>
          <w:color w:val="26282A"/>
          <w:sz w:val="24"/>
          <w:szCs w:val="24"/>
        </w:rPr>
      </w:pPr>
    </w:p>
    <w:p w14:paraId="62044952" w14:textId="77777777" w:rsidR="00816F69" w:rsidRDefault="00C47445">
      <w:pPr>
        <w:shd w:val="clear" w:color="auto" w:fill="FFFFFF"/>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6282A"/>
          <w:sz w:val="24"/>
          <w:szCs w:val="24"/>
        </w:rPr>
        <w:t>NOTA:</w:t>
      </w:r>
      <w:r>
        <w:rPr>
          <w:rFonts w:ascii="Times New Roman" w:eastAsia="Times New Roman" w:hAnsi="Times New Roman" w:cs="Times New Roman"/>
          <w:color w:val="26282A"/>
          <w:sz w:val="24"/>
          <w:szCs w:val="24"/>
        </w:rPr>
        <w:t xml:space="preserve"> Aclaramos que ni la formulación de la presente solicit</w:t>
      </w:r>
      <w:r>
        <w:rPr>
          <w:rFonts w:ascii="Times New Roman" w:eastAsia="Times New Roman" w:hAnsi="Times New Roman" w:cs="Times New Roman"/>
          <w:color w:val="222222"/>
          <w:sz w:val="24"/>
          <w:szCs w:val="24"/>
        </w:rPr>
        <w:t xml:space="preserve">ud, ni la presentación de la cotización generan un compromiso u obligación por parte a la Universidad Distrital Francisco José de Caldas, </w:t>
      </w:r>
    </w:p>
    <w:p w14:paraId="597DCA0B" w14:textId="07B4599C" w:rsidR="00816F69" w:rsidRDefault="00C47445">
      <w:pPr>
        <w:shd w:val="clear" w:color="auto" w:fill="FFFFFF"/>
        <w:ind w:left="3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Cordial saludo</w:t>
      </w:r>
      <w:r w:rsidR="00B31212">
        <w:rPr>
          <w:rFonts w:ascii="Times New Roman" w:eastAsia="Times New Roman" w:hAnsi="Times New Roman" w:cs="Times New Roman"/>
          <w:color w:val="222222"/>
          <w:sz w:val="24"/>
          <w:szCs w:val="24"/>
        </w:rPr>
        <w:t>,</w:t>
      </w:r>
    </w:p>
    <w:sectPr w:rsidR="00816F69">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9470" w14:textId="77777777" w:rsidR="00227150" w:rsidRDefault="00227150">
      <w:pPr>
        <w:spacing w:after="0" w:line="240" w:lineRule="auto"/>
      </w:pPr>
      <w:r>
        <w:separator/>
      </w:r>
    </w:p>
  </w:endnote>
  <w:endnote w:type="continuationSeparator" w:id="0">
    <w:p w14:paraId="7E0C4E63" w14:textId="77777777" w:rsidR="00227150" w:rsidRDefault="0022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EFA4" w14:textId="77777777" w:rsidR="00BF782D" w:rsidRDefault="00BF782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1ADF5D8C" wp14:editId="061490AA">
          <wp:extent cx="5612814" cy="661894"/>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77" t="63052" r="67414" b="29055"/>
                  <a:stretch>
                    <a:fillRect/>
                  </a:stretch>
                </pic:blipFill>
                <pic:spPr>
                  <a:xfrm>
                    <a:off x="0" y="0"/>
                    <a:ext cx="5612814" cy="661894"/>
                  </a:xfrm>
                  <a:prstGeom prst="rect">
                    <a:avLst/>
                  </a:prstGeom>
                  <a:ln/>
                </pic:spPr>
              </pic:pic>
            </a:graphicData>
          </a:graphic>
        </wp:inline>
      </w:drawing>
    </w:r>
  </w:p>
  <w:p w14:paraId="0AC92E5D" w14:textId="77777777" w:rsidR="00BF782D" w:rsidRDefault="00BF782D">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30459B5" w14:textId="77777777" w:rsidR="00BF782D" w:rsidRDefault="00BF78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0707" w14:textId="77777777" w:rsidR="00227150" w:rsidRDefault="00227150">
      <w:pPr>
        <w:spacing w:after="0" w:line="240" w:lineRule="auto"/>
      </w:pPr>
      <w:r>
        <w:separator/>
      </w:r>
    </w:p>
  </w:footnote>
  <w:footnote w:type="continuationSeparator" w:id="0">
    <w:p w14:paraId="7EE182E4" w14:textId="77777777" w:rsidR="00227150" w:rsidRDefault="00227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0523" w14:textId="77777777" w:rsidR="00BF782D" w:rsidRDefault="00BF782D">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7502331F" wp14:editId="70702F9C">
          <wp:extent cx="3302016" cy="119355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917" t="51699" r="80107" b="34530"/>
                  <a:stretch>
                    <a:fillRect/>
                  </a:stretch>
                </pic:blipFill>
                <pic:spPr>
                  <a:xfrm>
                    <a:off x="0" y="0"/>
                    <a:ext cx="3302016" cy="1193555"/>
                  </a:xfrm>
                  <a:prstGeom prst="rect">
                    <a:avLst/>
                  </a:prstGeom>
                  <a:ln/>
                </pic:spPr>
              </pic:pic>
            </a:graphicData>
          </a:graphic>
        </wp:inline>
      </w:drawing>
    </w:r>
  </w:p>
  <w:p w14:paraId="5074D8EB" w14:textId="77777777" w:rsidR="00BF782D" w:rsidRDefault="00BF782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DCE"/>
    <w:multiLevelType w:val="multilevel"/>
    <w:tmpl w:val="23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B33C6"/>
    <w:multiLevelType w:val="multilevel"/>
    <w:tmpl w:val="BF6C1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A13D70"/>
    <w:multiLevelType w:val="multilevel"/>
    <w:tmpl w:val="58A4E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E50E83"/>
    <w:multiLevelType w:val="multilevel"/>
    <w:tmpl w:val="BFD6F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33476B"/>
    <w:multiLevelType w:val="multilevel"/>
    <w:tmpl w:val="550E73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CC4572"/>
    <w:multiLevelType w:val="multilevel"/>
    <w:tmpl w:val="F55EA7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0EF6A05"/>
    <w:multiLevelType w:val="multilevel"/>
    <w:tmpl w:val="2BB87E68"/>
    <w:lvl w:ilvl="0">
      <w:start w:val="1"/>
      <w:numFmt w:val="decimal"/>
      <w:lvlText w:val="%1."/>
      <w:lvlJc w:val="left"/>
      <w:pPr>
        <w:ind w:left="360" w:hanging="360"/>
      </w:pPr>
      <w:rPr>
        <w:b/>
      </w:rPr>
    </w:lvl>
    <w:lvl w:ilvl="1">
      <w:start w:val="1"/>
      <w:numFmt w:val="bullet"/>
      <w:lvlText w:val="●"/>
      <w:lvlJc w:val="left"/>
      <w:pPr>
        <w:ind w:left="792" w:hanging="432"/>
      </w:pPr>
      <w:rPr>
        <w:rFonts w:ascii="Noto Sans Symbols" w:eastAsia="Noto Sans Symbols" w:hAnsi="Noto Sans Symbols" w:cs="Noto Sans Symbols"/>
        <w:b/>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3"/>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7" w15:restartNumberingAfterBreak="0">
    <w:nsid w:val="75B901A9"/>
    <w:multiLevelType w:val="multilevel"/>
    <w:tmpl w:val="B0007F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77931178">
    <w:abstractNumId w:val="3"/>
  </w:num>
  <w:num w:numId="2" w16cid:durableId="27147420">
    <w:abstractNumId w:val="6"/>
  </w:num>
  <w:num w:numId="3" w16cid:durableId="147134603">
    <w:abstractNumId w:val="4"/>
  </w:num>
  <w:num w:numId="4" w16cid:durableId="406920225">
    <w:abstractNumId w:val="1"/>
  </w:num>
  <w:num w:numId="5" w16cid:durableId="1767648969">
    <w:abstractNumId w:val="2"/>
  </w:num>
  <w:num w:numId="6" w16cid:durableId="1081755305">
    <w:abstractNumId w:val="5"/>
  </w:num>
  <w:num w:numId="7" w16cid:durableId="1969504993">
    <w:abstractNumId w:val="0"/>
  </w:num>
  <w:num w:numId="8" w16cid:durableId="1206914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69"/>
    <w:rsid w:val="00057509"/>
    <w:rsid w:val="00084985"/>
    <w:rsid w:val="00214EF1"/>
    <w:rsid w:val="00227150"/>
    <w:rsid w:val="002B07AA"/>
    <w:rsid w:val="003F5325"/>
    <w:rsid w:val="00493755"/>
    <w:rsid w:val="005C3233"/>
    <w:rsid w:val="005E4008"/>
    <w:rsid w:val="00607B1C"/>
    <w:rsid w:val="006C327C"/>
    <w:rsid w:val="007231D9"/>
    <w:rsid w:val="00791B42"/>
    <w:rsid w:val="00816F69"/>
    <w:rsid w:val="00833DE1"/>
    <w:rsid w:val="00903FE9"/>
    <w:rsid w:val="009436C5"/>
    <w:rsid w:val="009E7257"/>
    <w:rsid w:val="00B31212"/>
    <w:rsid w:val="00BF5D34"/>
    <w:rsid w:val="00BF782D"/>
    <w:rsid w:val="00C227CF"/>
    <w:rsid w:val="00C33CFE"/>
    <w:rsid w:val="00C47445"/>
    <w:rsid w:val="00CE6F3A"/>
    <w:rsid w:val="00E51396"/>
    <w:rsid w:val="00FC26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8C72"/>
  <w15:docId w15:val="{5D64D46D-3F4D-4AEB-85D0-E72668C3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character" w:styleId="Mencinsinresolver">
    <w:name w:val="Unresolved Mention"/>
    <w:basedOn w:val="Fuentedeprrafopredeter"/>
    <w:uiPriority w:val="99"/>
    <w:semiHidden/>
    <w:unhideWhenUsed/>
    <w:rsid w:val="00D369EB"/>
    <w:rPr>
      <w:color w:val="605E5C"/>
      <w:shd w:val="clear" w:color="auto" w:fill="E1DFDD"/>
    </w:rPr>
  </w:style>
  <w:style w:type="paragraph" w:styleId="NormalWeb">
    <w:name w:val="Normal (Web)"/>
    <w:basedOn w:val="Normal"/>
    <w:uiPriority w:val="99"/>
    <w:semiHidden/>
    <w:unhideWhenUsed/>
    <w:rsid w:val="00B30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9D382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da@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cionarios.portaloas.udistrital.edu.co/ag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7xHH5z8l8mmW7t21FjfAXGSDQ==">AMUW2mX3+PUplmuNMC0G+2PoN7VFzBcSq1fhc3Jx3j+d1i3hEcuMXfCZMrlJvviDmOMm7O76bfxE9fKvBX4tiMficuP9OlpYtTdtghYYjVNqXiulQs6Ouas=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2425</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16</cp:revision>
  <dcterms:created xsi:type="dcterms:W3CDTF">2022-07-06T22:01:00Z</dcterms:created>
  <dcterms:modified xsi:type="dcterms:W3CDTF">2022-12-13T17:48:00Z</dcterms:modified>
</cp:coreProperties>
</file>