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6" w:type="dxa"/>
        <w:tblInd w:w="-577" w:type="dxa"/>
        <w:tblLayout w:type="fixed"/>
        <w:tblCellMar>
          <w:left w:w="70" w:type="dxa"/>
          <w:right w:w="70" w:type="dxa"/>
        </w:tblCellMar>
        <w:tblLook w:val="04A0" w:firstRow="1" w:lastRow="0" w:firstColumn="1" w:lastColumn="0" w:noHBand="0" w:noVBand="1"/>
      </w:tblPr>
      <w:tblGrid>
        <w:gridCol w:w="1494"/>
        <w:gridCol w:w="862"/>
        <w:gridCol w:w="864"/>
        <w:gridCol w:w="1783"/>
        <w:gridCol w:w="2553"/>
        <w:gridCol w:w="630"/>
        <w:gridCol w:w="1595"/>
        <w:gridCol w:w="195"/>
        <w:gridCol w:w="200"/>
      </w:tblGrid>
      <w:tr w:rsidR="000404A4" w:rsidRPr="00785C19" w:rsidTr="00C23218">
        <w:trPr>
          <w:gridAfter w:val="2"/>
          <w:wAfter w:w="395" w:type="dxa"/>
          <w:trHeight w:val="255"/>
        </w:trPr>
        <w:tc>
          <w:tcPr>
            <w:tcW w:w="9781" w:type="dxa"/>
            <w:gridSpan w:val="7"/>
            <w:tcBorders>
              <w:top w:val="single" w:sz="8" w:space="0" w:color="auto"/>
              <w:left w:val="single" w:sz="8" w:space="0" w:color="auto"/>
              <w:bottom w:val="single" w:sz="4" w:space="0" w:color="auto"/>
              <w:right w:val="single" w:sz="8" w:space="0" w:color="000000"/>
            </w:tcBorders>
            <w:shd w:val="clear" w:color="000000" w:fill="244062"/>
            <w:noWrap/>
            <w:vAlign w:val="bottom"/>
            <w:hideMark/>
          </w:tcPr>
          <w:p w:rsidR="000404A4" w:rsidRPr="00D958F5" w:rsidRDefault="000404A4" w:rsidP="000404A4">
            <w:pPr>
              <w:spacing w:before="0"/>
              <w:jc w:val="center"/>
              <w:rPr>
                <w:rFonts w:ascii="Arial" w:hAnsi="Arial" w:cs="Arial"/>
                <w:b/>
                <w:bCs/>
                <w:color w:val="FFFFFF"/>
                <w:lang w:val="es-CO" w:eastAsia="es-CO"/>
              </w:rPr>
            </w:pPr>
            <w:r w:rsidRPr="00D958F5">
              <w:rPr>
                <w:rFonts w:ascii="Arial" w:hAnsi="Arial" w:cs="Arial"/>
                <w:b/>
                <w:bCs/>
                <w:color w:val="FFFFFF"/>
                <w:lang w:val="es-CO" w:eastAsia="es-CO"/>
              </w:rPr>
              <w:t>Descripción General</w:t>
            </w:r>
          </w:p>
        </w:tc>
      </w:tr>
      <w:tr w:rsidR="000404A4" w:rsidRPr="00785C19" w:rsidTr="00C23218">
        <w:trPr>
          <w:gridAfter w:val="2"/>
          <w:wAfter w:w="395" w:type="dxa"/>
          <w:trHeight w:val="805"/>
        </w:trPr>
        <w:tc>
          <w:tcPr>
            <w:tcW w:w="9781"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41DE6" w:rsidRPr="00D958F5" w:rsidRDefault="000404A4" w:rsidP="00141DE6">
            <w:pPr>
              <w:jc w:val="center"/>
              <w:rPr>
                <w:rFonts w:ascii="Arial" w:hAnsi="Arial" w:cs="Arial"/>
                <w:b/>
                <w:bCs/>
                <w:lang w:val="es-ES_tradnl"/>
              </w:rPr>
            </w:pPr>
            <w:r w:rsidRPr="00D958F5">
              <w:rPr>
                <w:rFonts w:ascii="Arial" w:hAnsi="Arial" w:cs="Arial"/>
                <w:color w:val="000000"/>
                <w:lang w:val="es-CO" w:eastAsia="es-CO"/>
              </w:rPr>
              <w:t> </w:t>
            </w:r>
            <w:r w:rsidR="00141DE6" w:rsidRPr="00D958F5">
              <w:rPr>
                <w:rFonts w:ascii="Arial" w:hAnsi="Arial" w:cs="Arial"/>
                <w:b/>
                <w:bCs/>
                <w:lang w:val="es-ES_tradnl"/>
              </w:rPr>
              <w:t>CONVOCATORIA ABREVIADA</w:t>
            </w:r>
          </w:p>
          <w:p w:rsidR="00141DE6" w:rsidRPr="00D958F5" w:rsidRDefault="00141DE6" w:rsidP="00141DE6">
            <w:pPr>
              <w:jc w:val="center"/>
              <w:rPr>
                <w:rFonts w:ascii="Arial" w:hAnsi="Arial" w:cs="Arial"/>
                <w:b/>
                <w:bCs/>
                <w:lang w:val="es-ES_tradnl"/>
              </w:rPr>
            </w:pPr>
            <w:r w:rsidRPr="00D958F5">
              <w:rPr>
                <w:rFonts w:ascii="Arial" w:hAnsi="Arial" w:cs="Arial"/>
                <w:b/>
                <w:bCs/>
                <w:lang w:val="es-ES_tradnl"/>
              </w:rPr>
              <w:t xml:space="preserve">PARA DOCENTES DE VINCULACIÓN ESPECIAL- </w:t>
            </w:r>
            <w:r w:rsidR="009B1659" w:rsidRPr="00D958F5">
              <w:rPr>
                <w:rFonts w:ascii="Arial" w:hAnsi="Arial" w:cs="Arial"/>
                <w:b/>
                <w:bCs/>
                <w:lang w:val="es-ES_tradnl"/>
              </w:rPr>
              <w:t>8</w:t>
            </w:r>
            <w:r w:rsidR="00CF46E4" w:rsidRPr="00D958F5">
              <w:rPr>
                <w:rFonts w:ascii="Arial" w:hAnsi="Arial" w:cs="Arial"/>
                <w:b/>
                <w:bCs/>
                <w:lang w:val="es-ES_tradnl"/>
              </w:rPr>
              <w:t xml:space="preserve"> </w:t>
            </w:r>
            <w:r w:rsidRPr="00D958F5">
              <w:rPr>
                <w:rFonts w:ascii="Arial" w:hAnsi="Arial" w:cs="Arial"/>
                <w:b/>
                <w:bCs/>
                <w:lang w:val="es-ES_tradnl"/>
              </w:rPr>
              <w:t>horas</w:t>
            </w:r>
          </w:p>
          <w:p w:rsidR="00141DE6" w:rsidRPr="00D958F5" w:rsidRDefault="00CF46E4" w:rsidP="00141DE6">
            <w:pPr>
              <w:jc w:val="center"/>
              <w:rPr>
                <w:rFonts w:ascii="Arial" w:hAnsi="Arial" w:cs="Arial"/>
                <w:b/>
                <w:bCs/>
                <w:lang w:val="es-ES_tradnl"/>
              </w:rPr>
            </w:pPr>
            <w:r w:rsidRPr="00D958F5">
              <w:rPr>
                <w:rFonts w:ascii="Arial" w:hAnsi="Arial" w:cs="Arial"/>
                <w:b/>
                <w:bCs/>
                <w:lang w:val="es-ES_tradnl"/>
              </w:rPr>
              <w:t xml:space="preserve">AÑO </w:t>
            </w:r>
            <w:r w:rsidR="002E192D" w:rsidRPr="00D958F5">
              <w:rPr>
                <w:rFonts w:ascii="Arial" w:hAnsi="Arial" w:cs="Arial"/>
                <w:b/>
                <w:bCs/>
                <w:lang w:val="es-ES_tradnl"/>
              </w:rPr>
              <w:t>202</w:t>
            </w:r>
            <w:r w:rsidR="00A278AA" w:rsidRPr="00D958F5">
              <w:rPr>
                <w:rFonts w:ascii="Arial" w:hAnsi="Arial" w:cs="Arial"/>
                <w:b/>
                <w:bCs/>
                <w:lang w:val="es-ES_tradnl"/>
              </w:rPr>
              <w:t>2</w:t>
            </w:r>
            <w:r w:rsidR="002E192D" w:rsidRPr="00D958F5">
              <w:rPr>
                <w:rFonts w:ascii="Arial" w:hAnsi="Arial" w:cs="Arial"/>
                <w:b/>
                <w:bCs/>
                <w:lang w:val="es-ES_tradnl"/>
              </w:rPr>
              <w:t>-I</w:t>
            </w:r>
          </w:p>
          <w:p w:rsidR="000404A4" w:rsidRPr="00D958F5" w:rsidRDefault="000404A4" w:rsidP="000404A4">
            <w:pPr>
              <w:spacing w:before="0"/>
              <w:jc w:val="center"/>
              <w:rPr>
                <w:rFonts w:ascii="Arial" w:hAnsi="Arial" w:cs="Arial"/>
                <w:color w:val="000000"/>
                <w:lang w:val="es-CO" w:eastAsia="es-CO"/>
              </w:rPr>
            </w:pPr>
          </w:p>
        </w:tc>
      </w:tr>
      <w:tr w:rsidR="000404A4" w:rsidRPr="00F07689" w:rsidTr="00C23218">
        <w:trPr>
          <w:gridAfter w:val="2"/>
          <w:wAfter w:w="395" w:type="dxa"/>
          <w:trHeight w:val="275"/>
        </w:trPr>
        <w:tc>
          <w:tcPr>
            <w:tcW w:w="3220"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D958F5" w:rsidRDefault="000404A4" w:rsidP="000404A4">
            <w:pPr>
              <w:spacing w:before="0"/>
              <w:jc w:val="center"/>
              <w:rPr>
                <w:rFonts w:ascii="Arial" w:hAnsi="Arial" w:cs="Arial"/>
                <w:color w:val="FFFFFF"/>
                <w:lang w:val="es-CO" w:eastAsia="es-CO"/>
              </w:rPr>
            </w:pPr>
            <w:r w:rsidRPr="00D958F5">
              <w:rPr>
                <w:rFonts w:ascii="Arial" w:hAnsi="Arial" w:cs="Arial"/>
                <w:color w:val="FFFFFF"/>
                <w:lang w:val="es-CO" w:eastAsia="es-CO"/>
              </w:rPr>
              <w:t>Asignaturas</w:t>
            </w:r>
          </w:p>
        </w:tc>
        <w:tc>
          <w:tcPr>
            <w:tcW w:w="656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A278AA" w:rsidRPr="00D958F5" w:rsidRDefault="00A278AA" w:rsidP="00D80C66">
            <w:pPr>
              <w:spacing w:before="0"/>
              <w:rPr>
                <w:rFonts w:ascii="Arial" w:hAnsi="Arial" w:cs="Arial"/>
                <w:lang w:val="es-ES"/>
              </w:rPr>
            </w:pPr>
            <w:r w:rsidRPr="00D958F5">
              <w:rPr>
                <w:rFonts w:ascii="Arial" w:hAnsi="Arial" w:cs="Arial"/>
                <w:lang w:val="es-ES"/>
              </w:rPr>
              <w:t>PPDII: laboratorio de Diagnósticos de Aprendizaje de la química en la escuela. (4 horas).</w:t>
            </w:r>
          </w:p>
          <w:p w:rsidR="00A278AA" w:rsidRPr="00D958F5" w:rsidRDefault="00A278AA" w:rsidP="00F07689">
            <w:pPr>
              <w:spacing w:before="0"/>
              <w:rPr>
                <w:rFonts w:ascii="Arial" w:hAnsi="Arial" w:cs="Arial"/>
                <w:lang w:val="es-ES"/>
              </w:rPr>
            </w:pPr>
            <w:r w:rsidRPr="00D958F5">
              <w:rPr>
                <w:rFonts w:ascii="Arial" w:hAnsi="Arial" w:cs="Arial"/>
                <w:lang w:val="es-ES"/>
              </w:rPr>
              <w:t>PPD IV: Caracterización de la Investigación educativa y en el Aula. (4 horas).</w:t>
            </w:r>
          </w:p>
          <w:p w:rsidR="004E4A99" w:rsidRPr="00D958F5" w:rsidRDefault="004E4A99" w:rsidP="00A278AA">
            <w:pPr>
              <w:spacing w:before="0"/>
              <w:rPr>
                <w:rFonts w:ascii="Arial" w:hAnsi="Arial" w:cs="Arial"/>
                <w:lang w:val="es-CO" w:eastAsia="es-CO"/>
              </w:rPr>
            </w:pPr>
          </w:p>
        </w:tc>
      </w:tr>
      <w:tr w:rsidR="000404A4" w:rsidRPr="00F07689" w:rsidTr="00C23218">
        <w:trPr>
          <w:gridAfter w:val="2"/>
          <w:wAfter w:w="395" w:type="dxa"/>
          <w:trHeight w:val="275"/>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lang w:val="es-CO" w:eastAsia="es-CO"/>
              </w:rPr>
            </w:pPr>
          </w:p>
        </w:tc>
      </w:tr>
      <w:tr w:rsidR="000404A4" w:rsidRPr="00D958F5" w:rsidTr="00C23218">
        <w:trPr>
          <w:gridAfter w:val="2"/>
          <w:wAfter w:w="395" w:type="dxa"/>
          <w:trHeight w:val="275"/>
        </w:trPr>
        <w:tc>
          <w:tcPr>
            <w:tcW w:w="3220"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D958F5" w:rsidRDefault="000404A4" w:rsidP="000404A4">
            <w:pPr>
              <w:spacing w:before="0"/>
              <w:jc w:val="center"/>
              <w:rPr>
                <w:rFonts w:ascii="Arial" w:hAnsi="Arial" w:cs="Arial"/>
                <w:color w:val="FFFFFF"/>
                <w:lang w:val="es-CO" w:eastAsia="es-CO"/>
              </w:rPr>
            </w:pPr>
            <w:r w:rsidRPr="00D958F5">
              <w:rPr>
                <w:rFonts w:ascii="Arial" w:hAnsi="Arial" w:cs="Arial"/>
                <w:color w:val="FFFFFF"/>
                <w:lang w:val="es-CO" w:eastAsia="es-CO"/>
              </w:rPr>
              <w:t>Áreas de Conocimiento</w:t>
            </w:r>
          </w:p>
        </w:tc>
        <w:tc>
          <w:tcPr>
            <w:tcW w:w="656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0404A4" w:rsidRPr="00D958F5" w:rsidRDefault="004E4A99" w:rsidP="003361DA">
            <w:pPr>
              <w:spacing w:before="0"/>
              <w:rPr>
                <w:rFonts w:ascii="Arial" w:hAnsi="Arial" w:cs="Arial"/>
                <w:lang w:val="es-CO" w:eastAsia="es-CO"/>
              </w:rPr>
            </w:pPr>
            <w:r w:rsidRPr="00D958F5">
              <w:rPr>
                <w:rFonts w:ascii="Arial" w:hAnsi="Arial" w:cs="Arial"/>
                <w:lang w:val="es-ES"/>
              </w:rPr>
              <w:t>DIDÁCTICA DE LA QUÍMICA</w:t>
            </w:r>
            <w:r w:rsidR="00B5338B" w:rsidRPr="00D958F5">
              <w:rPr>
                <w:rFonts w:ascii="Arial" w:hAnsi="Arial" w:cs="Arial"/>
                <w:lang w:val="es-ES"/>
              </w:rPr>
              <w:t xml:space="preserve"> DE LAS CIENCIAS Y PRACTICA PROFESIONAL DOCENTE </w:t>
            </w:r>
          </w:p>
        </w:tc>
      </w:tr>
      <w:tr w:rsidR="000404A4" w:rsidRPr="00D958F5" w:rsidTr="00C23218">
        <w:trPr>
          <w:gridAfter w:val="2"/>
          <w:wAfter w:w="395" w:type="dxa"/>
          <w:trHeight w:val="275"/>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lang w:val="es-CO" w:eastAsia="es-CO"/>
              </w:rPr>
            </w:pPr>
          </w:p>
        </w:tc>
      </w:tr>
      <w:tr w:rsidR="000404A4" w:rsidRPr="00D958F5" w:rsidTr="00C23218">
        <w:trPr>
          <w:gridAfter w:val="2"/>
          <w:wAfter w:w="395" w:type="dxa"/>
          <w:trHeight w:val="280"/>
        </w:trPr>
        <w:tc>
          <w:tcPr>
            <w:tcW w:w="3220"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D958F5" w:rsidRDefault="000404A4" w:rsidP="000404A4">
            <w:pPr>
              <w:spacing w:before="0"/>
              <w:jc w:val="center"/>
              <w:rPr>
                <w:rFonts w:ascii="Arial" w:hAnsi="Arial" w:cs="Arial"/>
                <w:color w:val="FFFFFF"/>
                <w:lang w:val="es-CO" w:eastAsia="es-CO"/>
              </w:rPr>
            </w:pPr>
            <w:r w:rsidRPr="00D958F5">
              <w:rPr>
                <w:rFonts w:ascii="Arial" w:hAnsi="Arial" w:cs="Arial"/>
                <w:color w:val="FFFFFF"/>
                <w:lang w:val="es-CO" w:eastAsia="es-CO"/>
              </w:rPr>
              <w:t>Perfil del Docente</w:t>
            </w:r>
          </w:p>
        </w:tc>
        <w:tc>
          <w:tcPr>
            <w:tcW w:w="656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BF0309" w:rsidRPr="00D958F5" w:rsidRDefault="00BF0309" w:rsidP="00BF0309">
            <w:pPr>
              <w:spacing w:before="0"/>
              <w:jc w:val="left"/>
              <w:rPr>
                <w:rFonts w:ascii="Arial" w:hAnsi="Arial" w:cs="Arial"/>
                <w:lang w:val="es-CO" w:eastAsia="es-CO"/>
              </w:rPr>
            </w:pPr>
            <w:r w:rsidRPr="00D958F5">
              <w:rPr>
                <w:rFonts w:ascii="Arial" w:hAnsi="Arial" w:cs="Arial"/>
                <w:lang w:val="es-CO" w:eastAsia="es-CO"/>
              </w:rPr>
              <w:t>TITULO DE PREGRADO: Lice</w:t>
            </w:r>
            <w:r w:rsidR="004E4A99" w:rsidRPr="00D958F5">
              <w:rPr>
                <w:rFonts w:ascii="Arial" w:hAnsi="Arial" w:cs="Arial"/>
                <w:lang w:val="es-CO" w:eastAsia="es-CO"/>
              </w:rPr>
              <w:t xml:space="preserve">nciado en Química </w:t>
            </w:r>
          </w:p>
          <w:p w:rsidR="00BF0309" w:rsidRPr="00D958F5" w:rsidRDefault="00BF0309" w:rsidP="00BF0309">
            <w:pPr>
              <w:spacing w:before="0"/>
              <w:jc w:val="left"/>
              <w:rPr>
                <w:rFonts w:ascii="Arial" w:hAnsi="Arial" w:cs="Arial"/>
                <w:lang w:val="es-CO" w:eastAsia="es-CO"/>
              </w:rPr>
            </w:pPr>
            <w:r w:rsidRPr="00D958F5">
              <w:rPr>
                <w:rFonts w:ascii="Arial" w:hAnsi="Arial" w:cs="Arial"/>
                <w:lang w:val="es-CO" w:eastAsia="es-CO"/>
              </w:rPr>
              <w:t>TITULO DE POSTGRADO: Maestría</w:t>
            </w:r>
            <w:r w:rsidR="00F35E3C" w:rsidRPr="00D958F5">
              <w:rPr>
                <w:rFonts w:ascii="Arial" w:hAnsi="Arial" w:cs="Arial"/>
                <w:lang w:val="es-CO" w:eastAsia="es-CO"/>
              </w:rPr>
              <w:t xml:space="preserve"> y/</w:t>
            </w:r>
            <w:r w:rsidRPr="00D958F5">
              <w:rPr>
                <w:rFonts w:ascii="Arial" w:hAnsi="Arial" w:cs="Arial"/>
                <w:lang w:val="es-CO" w:eastAsia="es-CO"/>
              </w:rPr>
              <w:t xml:space="preserve"> o Doctorado en Educación.</w:t>
            </w:r>
          </w:p>
          <w:p w:rsidR="00BF0309" w:rsidRPr="00D958F5" w:rsidRDefault="00BF0309" w:rsidP="00BF0309">
            <w:pPr>
              <w:spacing w:before="0"/>
              <w:jc w:val="left"/>
              <w:rPr>
                <w:rFonts w:ascii="Arial" w:hAnsi="Arial" w:cs="Arial"/>
                <w:lang w:val="es-CO" w:eastAsia="es-CO"/>
              </w:rPr>
            </w:pPr>
          </w:p>
          <w:p w:rsidR="00BF0309" w:rsidRPr="00D958F5" w:rsidRDefault="00BF0309" w:rsidP="00BF0309">
            <w:pPr>
              <w:spacing w:before="0"/>
              <w:jc w:val="left"/>
              <w:rPr>
                <w:rFonts w:ascii="Arial" w:hAnsi="Arial" w:cs="Arial"/>
                <w:lang w:val="es-CO" w:eastAsia="es-CO"/>
              </w:rPr>
            </w:pPr>
            <w:r w:rsidRPr="00D958F5">
              <w:rPr>
                <w:rFonts w:ascii="Arial" w:hAnsi="Arial" w:cs="Arial"/>
                <w:lang w:val="es-CO" w:eastAsia="es-CO"/>
              </w:rPr>
              <w:t>EXPERIENCIA DOCENTE UNIVERSITARIA: Experiencia mínima de 2 años tiempo completo y / o su equivalente en la educación básica, en el área de la</w:t>
            </w:r>
            <w:r w:rsidR="004E4A99" w:rsidRPr="00D958F5">
              <w:rPr>
                <w:rFonts w:ascii="Arial" w:hAnsi="Arial" w:cs="Arial"/>
                <w:lang w:val="es-CO" w:eastAsia="es-CO"/>
              </w:rPr>
              <w:t xml:space="preserve"> convocatoria. </w:t>
            </w:r>
          </w:p>
          <w:p w:rsidR="004E4A99" w:rsidRPr="00D958F5" w:rsidRDefault="004E4A99" w:rsidP="00BF0309">
            <w:pPr>
              <w:spacing w:before="0"/>
              <w:jc w:val="left"/>
              <w:rPr>
                <w:rFonts w:ascii="Arial" w:hAnsi="Arial" w:cs="Arial"/>
                <w:lang w:val="es-CO" w:eastAsia="es-CO"/>
              </w:rPr>
            </w:pPr>
          </w:p>
          <w:p w:rsidR="00BF0309" w:rsidRPr="00D958F5" w:rsidRDefault="00BF0309" w:rsidP="00BF0309">
            <w:pPr>
              <w:spacing w:before="0"/>
              <w:jc w:val="left"/>
              <w:rPr>
                <w:rFonts w:ascii="Arial" w:hAnsi="Arial" w:cs="Arial"/>
                <w:lang w:val="es-CO" w:eastAsia="es-CO"/>
              </w:rPr>
            </w:pPr>
            <w:r w:rsidRPr="00D958F5">
              <w:rPr>
                <w:rFonts w:ascii="Arial" w:hAnsi="Arial" w:cs="Arial"/>
                <w:lang w:val="es-CO" w:eastAsia="es-CO"/>
              </w:rPr>
              <w:t>INVESTIGACIONES CONCLUIDAS y/o EN CURSO y/o PUBLICACI</w:t>
            </w:r>
            <w:r w:rsidR="004E4A99" w:rsidRPr="00D958F5">
              <w:rPr>
                <w:rFonts w:ascii="Arial" w:hAnsi="Arial" w:cs="Arial"/>
                <w:lang w:val="es-CO" w:eastAsia="es-CO"/>
              </w:rPr>
              <w:t>ONES, en el área de conocimiento</w:t>
            </w:r>
            <w:r w:rsidRPr="00D958F5">
              <w:rPr>
                <w:rFonts w:ascii="Arial" w:hAnsi="Arial" w:cs="Arial"/>
                <w:lang w:val="es-CO" w:eastAsia="es-CO"/>
              </w:rPr>
              <w:t xml:space="preserve"> y en didácticas específicas (preferiblemente en los últimos 5 años). Entregar fotocopia del artículo publicado,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p w:rsidR="004E4A99" w:rsidRPr="00D958F5" w:rsidRDefault="004E4A99" w:rsidP="00BF0309">
            <w:pPr>
              <w:spacing w:before="0"/>
              <w:jc w:val="left"/>
              <w:rPr>
                <w:rFonts w:ascii="Arial" w:hAnsi="Arial" w:cs="Arial"/>
                <w:lang w:val="es-CO" w:eastAsia="es-CO"/>
              </w:rPr>
            </w:pPr>
          </w:p>
          <w:p w:rsidR="000404A4" w:rsidRPr="00D958F5" w:rsidRDefault="004E4A99" w:rsidP="004E4A99">
            <w:pPr>
              <w:spacing w:before="0"/>
              <w:jc w:val="left"/>
              <w:rPr>
                <w:rFonts w:ascii="Arial" w:hAnsi="Arial" w:cs="Arial"/>
                <w:lang w:val="es-CO"/>
              </w:rPr>
            </w:pPr>
            <w:r w:rsidRPr="00D958F5">
              <w:rPr>
                <w:rFonts w:ascii="Arial" w:hAnsi="Arial" w:cs="Arial"/>
                <w:lang w:val="es-CO" w:eastAsia="es-CO"/>
              </w:rPr>
              <w:t>Toda certificación debe indicar el tiempo dedicado en las actividades que se desean soportar.</w:t>
            </w:r>
          </w:p>
        </w:tc>
      </w:tr>
      <w:tr w:rsidR="000404A4" w:rsidRPr="00D958F5" w:rsidTr="00C23218">
        <w:trPr>
          <w:gridAfter w:val="2"/>
          <w:wAfter w:w="395" w:type="dxa"/>
          <w:trHeight w:val="28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D958F5" w:rsidTr="00C23218">
        <w:trPr>
          <w:gridAfter w:val="2"/>
          <w:wAfter w:w="395" w:type="dxa"/>
          <w:trHeight w:val="28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D958F5" w:rsidTr="00C23218">
        <w:trPr>
          <w:gridAfter w:val="2"/>
          <w:wAfter w:w="395" w:type="dxa"/>
          <w:trHeight w:val="28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D958F5" w:rsidTr="00C23218">
        <w:trPr>
          <w:gridAfter w:val="2"/>
          <w:wAfter w:w="395" w:type="dxa"/>
          <w:trHeight w:val="28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D958F5" w:rsidTr="00C23218">
        <w:trPr>
          <w:gridAfter w:val="2"/>
          <w:wAfter w:w="395" w:type="dxa"/>
          <w:trHeight w:val="28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D958F5" w:rsidTr="00C23218">
        <w:trPr>
          <w:gridAfter w:val="2"/>
          <w:wAfter w:w="395" w:type="dxa"/>
          <w:trHeight w:val="28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D958F5" w:rsidTr="00C23218">
        <w:trPr>
          <w:gridAfter w:val="2"/>
          <w:wAfter w:w="395" w:type="dxa"/>
          <w:trHeight w:val="28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D958F5" w:rsidTr="00C23218">
        <w:trPr>
          <w:gridAfter w:val="2"/>
          <w:wAfter w:w="395" w:type="dxa"/>
          <w:trHeight w:val="28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D958F5" w:rsidTr="00C23218">
        <w:trPr>
          <w:gridAfter w:val="2"/>
          <w:wAfter w:w="395" w:type="dxa"/>
          <w:trHeight w:val="28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D958F5" w:rsidTr="00C23218">
        <w:trPr>
          <w:gridAfter w:val="2"/>
          <w:wAfter w:w="395" w:type="dxa"/>
          <w:trHeight w:val="28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F07689" w:rsidTr="00C23218">
        <w:trPr>
          <w:gridAfter w:val="2"/>
          <w:wAfter w:w="395" w:type="dxa"/>
          <w:trHeight w:val="370"/>
        </w:trPr>
        <w:tc>
          <w:tcPr>
            <w:tcW w:w="3220"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D958F5" w:rsidRDefault="000404A4" w:rsidP="000404A4">
            <w:pPr>
              <w:spacing w:before="0"/>
              <w:jc w:val="center"/>
              <w:rPr>
                <w:rFonts w:ascii="Arial" w:hAnsi="Arial" w:cs="Arial"/>
                <w:color w:val="FFFFFF"/>
                <w:lang w:val="es-CO" w:eastAsia="es-CO"/>
              </w:rPr>
            </w:pPr>
            <w:r w:rsidRPr="00D958F5">
              <w:rPr>
                <w:rFonts w:ascii="Arial" w:hAnsi="Arial" w:cs="Arial"/>
                <w:color w:val="FFFFFF"/>
                <w:lang w:val="es-CO" w:eastAsia="es-CO"/>
              </w:rPr>
              <w:t>Disponibilidad de Tiempo</w:t>
            </w:r>
          </w:p>
        </w:tc>
        <w:tc>
          <w:tcPr>
            <w:tcW w:w="656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4D6D3A" w:rsidRPr="00D958F5" w:rsidRDefault="004D6D3A" w:rsidP="004D6D3A">
            <w:pPr>
              <w:spacing w:before="0"/>
              <w:rPr>
                <w:rFonts w:ascii="Arial" w:hAnsi="Arial" w:cs="Arial"/>
                <w:lang w:val="es-ES"/>
              </w:rPr>
            </w:pPr>
            <w:r w:rsidRPr="00D958F5">
              <w:rPr>
                <w:rFonts w:ascii="Arial" w:hAnsi="Arial" w:cs="Arial"/>
                <w:lang w:val="es-ES"/>
              </w:rPr>
              <w:t>PPDII: laboratorio de Diagnósticos de Aprendizaje de la química en la escuela.</w:t>
            </w:r>
            <w:r w:rsidR="00681312" w:rsidRPr="00D958F5">
              <w:rPr>
                <w:rFonts w:ascii="Arial" w:hAnsi="Arial" w:cs="Arial"/>
                <w:lang w:val="es-ES"/>
              </w:rPr>
              <w:t xml:space="preserve"> Lunes 8(2)</w:t>
            </w:r>
            <w:r w:rsidRPr="00D958F5">
              <w:rPr>
                <w:rFonts w:ascii="Arial" w:hAnsi="Arial" w:cs="Arial"/>
                <w:lang w:val="es-ES"/>
              </w:rPr>
              <w:t xml:space="preserve"> </w:t>
            </w:r>
            <w:r w:rsidR="00681312" w:rsidRPr="00D958F5">
              <w:rPr>
                <w:rFonts w:ascii="Arial" w:hAnsi="Arial" w:cs="Arial"/>
                <w:lang w:val="es-ES"/>
              </w:rPr>
              <w:t xml:space="preserve">jueves 10(2) total 4 horas </w:t>
            </w:r>
          </w:p>
          <w:p w:rsidR="004D6D3A" w:rsidRPr="00D958F5" w:rsidRDefault="004D6D3A" w:rsidP="004D6D3A">
            <w:pPr>
              <w:spacing w:before="0"/>
              <w:rPr>
                <w:rFonts w:ascii="Arial" w:hAnsi="Arial" w:cs="Arial"/>
                <w:lang w:val="es-ES"/>
              </w:rPr>
            </w:pPr>
            <w:r w:rsidRPr="00D958F5">
              <w:rPr>
                <w:rFonts w:ascii="Arial" w:hAnsi="Arial" w:cs="Arial"/>
                <w:lang w:val="es-ES"/>
              </w:rPr>
              <w:t xml:space="preserve">PPD IV: Caracterización de la Investigación educativa y en el Aula. </w:t>
            </w:r>
            <w:r w:rsidR="00681312" w:rsidRPr="00D958F5">
              <w:rPr>
                <w:rFonts w:ascii="Arial" w:hAnsi="Arial" w:cs="Arial"/>
                <w:lang w:val="es-ES"/>
              </w:rPr>
              <w:t>Martes y miércoles 10(2) total 4 horas.</w:t>
            </w:r>
          </w:p>
          <w:p w:rsidR="000404A4" w:rsidRPr="00D958F5" w:rsidRDefault="000404A4" w:rsidP="004D6D3A">
            <w:pPr>
              <w:pStyle w:val="Default"/>
              <w:rPr>
                <w:rFonts w:ascii="Arial" w:hAnsi="Arial" w:cs="Arial"/>
                <w:sz w:val="20"/>
                <w:szCs w:val="20"/>
                <w:lang w:val="es-CO" w:eastAsia="es-CO"/>
              </w:rPr>
            </w:pPr>
          </w:p>
        </w:tc>
      </w:tr>
      <w:tr w:rsidR="000404A4" w:rsidRPr="00F07689" w:rsidTr="00C23218">
        <w:trPr>
          <w:gridAfter w:val="2"/>
          <w:wAfter w:w="395" w:type="dxa"/>
          <w:trHeight w:val="37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F07689" w:rsidTr="00C23218">
        <w:trPr>
          <w:gridAfter w:val="2"/>
          <w:wAfter w:w="395" w:type="dxa"/>
          <w:trHeight w:val="370"/>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F07689" w:rsidTr="00C23218">
        <w:trPr>
          <w:gridAfter w:val="2"/>
          <w:wAfter w:w="395" w:type="dxa"/>
          <w:trHeight w:val="275"/>
        </w:trPr>
        <w:tc>
          <w:tcPr>
            <w:tcW w:w="3220"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D958F5" w:rsidRDefault="000404A4" w:rsidP="000404A4">
            <w:pPr>
              <w:spacing w:before="0"/>
              <w:jc w:val="center"/>
              <w:rPr>
                <w:rFonts w:ascii="Arial" w:hAnsi="Arial" w:cs="Arial"/>
                <w:color w:val="FFFFFF"/>
                <w:lang w:val="es-CO" w:eastAsia="es-CO"/>
              </w:rPr>
            </w:pPr>
            <w:r w:rsidRPr="00D958F5">
              <w:rPr>
                <w:rFonts w:ascii="Arial" w:hAnsi="Arial" w:cs="Arial"/>
                <w:color w:val="FFFFFF"/>
                <w:lang w:val="es-CO" w:eastAsia="es-CO"/>
              </w:rPr>
              <w:t>Fecha del Concurso</w:t>
            </w:r>
          </w:p>
        </w:tc>
        <w:tc>
          <w:tcPr>
            <w:tcW w:w="656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0404A4" w:rsidRPr="00D958F5" w:rsidRDefault="000404A4" w:rsidP="000404A4">
            <w:pPr>
              <w:spacing w:before="0"/>
              <w:jc w:val="center"/>
              <w:rPr>
                <w:rFonts w:ascii="Arial" w:hAnsi="Arial" w:cs="Arial"/>
                <w:color w:val="000000"/>
                <w:lang w:val="es-CO" w:eastAsia="es-CO"/>
              </w:rPr>
            </w:pPr>
          </w:p>
          <w:p w:rsidR="000404A4" w:rsidRPr="00D958F5" w:rsidRDefault="00A278AA" w:rsidP="000404A4">
            <w:pPr>
              <w:spacing w:before="0"/>
              <w:jc w:val="center"/>
              <w:rPr>
                <w:rFonts w:ascii="Arial" w:hAnsi="Arial" w:cs="Arial"/>
                <w:color w:val="000000"/>
                <w:lang w:val="es-CO" w:eastAsia="es-CO"/>
              </w:rPr>
            </w:pPr>
            <w:r w:rsidRPr="00D958F5">
              <w:rPr>
                <w:rFonts w:ascii="Arial" w:hAnsi="Arial" w:cs="Arial"/>
                <w:color w:val="000000"/>
                <w:lang w:val="es-CO" w:eastAsia="es-CO"/>
              </w:rPr>
              <w:t>21</w:t>
            </w:r>
            <w:r w:rsidR="00D958F5" w:rsidRPr="00D958F5">
              <w:rPr>
                <w:rFonts w:ascii="Arial" w:hAnsi="Arial" w:cs="Arial"/>
                <w:color w:val="000000"/>
                <w:lang w:val="es-CO" w:eastAsia="es-CO"/>
              </w:rPr>
              <w:t xml:space="preserve"> y 22</w:t>
            </w:r>
            <w:r w:rsidRPr="00D958F5">
              <w:rPr>
                <w:rFonts w:ascii="Arial" w:hAnsi="Arial" w:cs="Arial"/>
                <w:color w:val="000000"/>
                <w:lang w:val="es-CO" w:eastAsia="es-CO"/>
              </w:rPr>
              <w:t xml:space="preserve"> de junio de</w:t>
            </w:r>
            <w:r w:rsidR="002E192D" w:rsidRPr="00D958F5">
              <w:rPr>
                <w:rFonts w:ascii="Arial" w:hAnsi="Arial" w:cs="Arial"/>
                <w:color w:val="000000"/>
                <w:lang w:val="es-CO" w:eastAsia="es-CO"/>
              </w:rPr>
              <w:t xml:space="preserve"> 202</w:t>
            </w:r>
            <w:r w:rsidRPr="00D958F5">
              <w:rPr>
                <w:rFonts w:ascii="Arial" w:hAnsi="Arial" w:cs="Arial"/>
                <w:color w:val="000000"/>
                <w:lang w:val="es-CO" w:eastAsia="es-CO"/>
              </w:rPr>
              <w:t>2</w:t>
            </w:r>
          </w:p>
          <w:p w:rsidR="000404A4" w:rsidRPr="00D958F5" w:rsidRDefault="000404A4" w:rsidP="000404A4">
            <w:pPr>
              <w:spacing w:before="0"/>
              <w:jc w:val="center"/>
              <w:rPr>
                <w:rFonts w:ascii="Arial" w:hAnsi="Arial" w:cs="Arial"/>
                <w:color w:val="000000"/>
                <w:lang w:val="es-CO" w:eastAsia="es-CO"/>
              </w:rPr>
            </w:pPr>
            <w:r w:rsidRPr="00D958F5">
              <w:rPr>
                <w:rFonts w:ascii="Arial" w:hAnsi="Arial" w:cs="Arial"/>
                <w:color w:val="000000"/>
                <w:lang w:val="es-CO" w:eastAsia="es-CO"/>
              </w:rPr>
              <w:t> </w:t>
            </w:r>
          </w:p>
        </w:tc>
      </w:tr>
      <w:tr w:rsidR="000404A4" w:rsidRPr="00F07689" w:rsidTr="00C23218">
        <w:trPr>
          <w:gridAfter w:val="2"/>
          <w:wAfter w:w="395" w:type="dxa"/>
          <w:trHeight w:val="275"/>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D958F5" w:rsidTr="00C23218">
        <w:trPr>
          <w:gridAfter w:val="2"/>
          <w:wAfter w:w="395" w:type="dxa"/>
          <w:trHeight w:val="275"/>
        </w:trPr>
        <w:tc>
          <w:tcPr>
            <w:tcW w:w="3220"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rsidR="000404A4" w:rsidRPr="00D958F5" w:rsidRDefault="000404A4" w:rsidP="000404A4">
            <w:pPr>
              <w:spacing w:before="0"/>
              <w:jc w:val="center"/>
              <w:rPr>
                <w:rFonts w:ascii="Arial" w:hAnsi="Arial" w:cs="Arial"/>
                <w:color w:val="FFFFFF"/>
                <w:lang w:val="es-CO" w:eastAsia="es-CO"/>
              </w:rPr>
            </w:pPr>
            <w:r w:rsidRPr="00D958F5">
              <w:rPr>
                <w:rFonts w:ascii="Arial" w:hAnsi="Arial" w:cs="Arial"/>
                <w:color w:val="FFFFFF"/>
                <w:lang w:val="es-CO" w:eastAsia="es-CO"/>
              </w:rPr>
              <w:t>Documentos que debe anexar</w:t>
            </w:r>
          </w:p>
        </w:tc>
        <w:tc>
          <w:tcPr>
            <w:tcW w:w="656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D958F5" w:rsidRDefault="00D958F5" w:rsidP="002E192D">
            <w:pPr>
              <w:spacing w:before="0"/>
              <w:rPr>
                <w:rFonts w:ascii="Arial" w:hAnsi="Arial" w:cs="Arial"/>
                <w:lang w:val="es-CO"/>
              </w:rPr>
            </w:pPr>
          </w:p>
          <w:p w:rsidR="000404A4" w:rsidRDefault="00141DE6" w:rsidP="002E192D">
            <w:pPr>
              <w:spacing w:before="0"/>
              <w:rPr>
                <w:rFonts w:ascii="Arial" w:hAnsi="Arial" w:cs="Arial"/>
                <w:color w:val="000000"/>
                <w:lang w:val="es-CO" w:eastAsia="es-CO"/>
              </w:rPr>
            </w:pPr>
            <w:r w:rsidRPr="00D958F5">
              <w:rPr>
                <w:rFonts w:ascii="Arial" w:hAnsi="Arial" w:cs="Arial"/>
                <w:lang w:val="es-CO"/>
              </w:rPr>
              <w:t>Hoja de vida con soportes debidamente certificados (</w:t>
            </w:r>
            <w:r w:rsidRPr="00D958F5">
              <w:rPr>
                <w:rFonts w:ascii="Arial" w:hAnsi="Arial" w:cs="Arial"/>
                <w:b/>
                <w:lang w:val="es-CO"/>
              </w:rPr>
              <w:t>sin soportes no se recibe</w:t>
            </w:r>
            <w:r w:rsidR="00B67E96" w:rsidRPr="00D958F5">
              <w:rPr>
                <w:rFonts w:ascii="Arial" w:hAnsi="Arial" w:cs="Arial"/>
                <w:lang w:val="es-CO"/>
              </w:rPr>
              <w:t>). Indicar en oficio</w:t>
            </w:r>
            <w:r w:rsidRPr="00D958F5">
              <w:rPr>
                <w:rFonts w:ascii="Arial" w:hAnsi="Arial" w:cs="Arial"/>
                <w:lang w:val="es-CO"/>
              </w:rPr>
              <w:t xml:space="preserve"> dirigido al Consejo Curricular de Licenciatura en Química, su interés de participar en la convocatoria, con la relación (listado) de los documentos que entrega y el total de folios paginados; </w:t>
            </w:r>
            <w:r w:rsidR="002E192D" w:rsidRPr="00D958F5">
              <w:rPr>
                <w:rFonts w:ascii="Arial" w:hAnsi="Arial" w:cs="Arial"/>
                <w:lang w:val="es-CO"/>
              </w:rPr>
              <w:t>Enviarlo en archivo digital al correo licquimica@udistrital.edu.co</w:t>
            </w:r>
            <w:r w:rsidR="000404A4" w:rsidRPr="00D958F5">
              <w:rPr>
                <w:rFonts w:ascii="Arial" w:hAnsi="Arial" w:cs="Arial"/>
                <w:color w:val="000000"/>
                <w:lang w:val="es-CO" w:eastAsia="es-CO"/>
              </w:rPr>
              <w:t> </w:t>
            </w:r>
          </w:p>
          <w:p w:rsidR="00D958F5" w:rsidRDefault="00D958F5" w:rsidP="002E192D">
            <w:pPr>
              <w:spacing w:before="0"/>
              <w:rPr>
                <w:rFonts w:ascii="Arial" w:hAnsi="Arial" w:cs="Arial"/>
                <w:color w:val="000000"/>
                <w:lang w:val="es-CO" w:eastAsia="es-CO"/>
              </w:rPr>
            </w:pPr>
          </w:p>
          <w:p w:rsidR="00D958F5" w:rsidRPr="00D958F5" w:rsidRDefault="00D958F5" w:rsidP="002E192D">
            <w:pPr>
              <w:spacing w:before="0"/>
              <w:rPr>
                <w:rFonts w:ascii="Arial" w:hAnsi="Arial" w:cs="Arial"/>
                <w:color w:val="000000"/>
                <w:lang w:val="es-CO" w:eastAsia="es-CO"/>
              </w:rPr>
            </w:pPr>
          </w:p>
        </w:tc>
      </w:tr>
      <w:tr w:rsidR="000404A4" w:rsidRPr="00D958F5" w:rsidTr="00C23218">
        <w:trPr>
          <w:gridAfter w:val="2"/>
          <w:wAfter w:w="395" w:type="dxa"/>
          <w:trHeight w:val="275"/>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0404A4" w:rsidRPr="00D958F5" w:rsidTr="002E192D">
        <w:trPr>
          <w:gridAfter w:val="2"/>
          <w:wAfter w:w="395" w:type="dxa"/>
          <w:trHeight w:val="408"/>
        </w:trPr>
        <w:tc>
          <w:tcPr>
            <w:tcW w:w="3220" w:type="dxa"/>
            <w:gridSpan w:val="3"/>
            <w:vMerge w:val="restart"/>
            <w:tcBorders>
              <w:top w:val="single" w:sz="4" w:space="0" w:color="auto"/>
              <w:left w:val="single" w:sz="8" w:space="0" w:color="auto"/>
              <w:bottom w:val="single" w:sz="4" w:space="0" w:color="auto"/>
              <w:right w:val="single" w:sz="4" w:space="0" w:color="auto"/>
            </w:tcBorders>
            <w:shd w:val="clear" w:color="000000" w:fill="244062"/>
            <w:vAlign w:val="center"/>
            <w:hideMark/>
          </w:tcPr>
          <w:p w:rsidR="000404A4" w:rsidRPr="00D958F5" w:rsidRDefault="000404A4" w:rsidP="000404A4">
            <w:pPr>
              <w:spacing w:before="0"/>
              <w:jc w:val="center"/>
              <w:rPr>
                <w:rFonts w:ascii="Arial" w:hAnsi="Arial" w:cs="Arial"/>
                <w:color w:val="FFFFFF"/>
                <w:lang w:val="es-CO" w:eastAsia="es-CO"/>
              </w:rPr>
            </w:pPr>
            <w:r w:rsidRPr="00D958F5">
              <w:rPr>
                <w:rFonts w:ascii="Arial" w:hAnsi="Arial" w:cs="Arial"/>
                <w:color w:val="FFFFFF"/>
                <w:lang w:val="es-CO" w:eastAsia="es-CO"/>
              </w:rPr>
              <w:lastRenderedPageBreak/>
              <w:t>Fecha y lugar de recepción de documentos</w:t>
            </w:r>
          </w:p>
        </w:tc>
        <w:tc>
          <w:tcPr>
            <w:tcW w:w="656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tcPr>
          <w:p w:rsidR="00D958F5" w:rsidRPr="00D958F5" w:rsidRDefault="00D958F5" w:rsidP="00D958F5">
            <w:pPr>
              <w:spacing w:before="0"/>
              <w:rPr>
                <w:rFonts w:ascii="Arial" w:hAnsi="Arial" w:cs="Arial"/>
                <w:color w:val="000000"/>
                <w:lang w:val="es-CO" w:eastAsia="es-CO"/>
              </w:rPr>
            </w:pPr>
            <w:r>
              <w:rPr>
                <w:rFonts w:ascii="Arial" w:hAnsi="Arial" w:cs="Arial"/>
                <w:color w:val="000000"/>
                <w:lang w:val="es-CO" w:eastAsia="es-CO"/>
              </w:rPr>
              <w:t xml:space="preserve">                                   </w:t>
            </w:r>
            <w:r w:rsidRPr="00D958F5">
              <w:rPr>
                <w:rFonts w:ascii="Arial" w:hAnsi="Arial" w:cs="Arial"/>
                <w:color w:val="000000"/>
                <w:lang w:val="es-CO" w:eastAsia="es-CO"/>
              </w:rPr>
              <w:t>23 y 24 d</w:t>
            </w:r>
            <w:r w:rsidRPr="00D958F5">
              <w:rPr>
                <w:rFonts w:ascii="Arial" w:hAnsi="Arial" w:cs="Arial"/>
                <w:color w:val="000000"/>
                <w:lang w:val="es-CO" w:eastAsia="es-CO"/>
              </w:rPr>
              <w:t>e junio</w:t>
            </w:r>
            <w:r w:rsidRPr="00D958F5">
              <w:rPr>
                <w:rFonts w:ascii="Arial" w:hAnsi="Arial" w:cs="Arial"/>
                <w:color w:val="000000"/>
                <w:lang w:val="es-CO" w:eastAsia="es-CO"/>
              </w:rPr>
              <w:t xml:space="preserve"> 2022</w:t>
            </w:r>
          </w:p>
          <w:p w:rsidR="000404A4" w:rsidRPr="00D958F5" w:rsidRDefault="00D958F5" w:rsidP="00A278AA">
            <w:pPr>
              <w:spacing w:before="0"/>
              <w:jc w:val="center"/>
              <w:rPr>
                <w:rFonts w:ascii="Arial" w:hAnsi="Arial" w:cs="Arial"/>
                <w:color w:val="000000"/>
                <w:lang w:val="es-CO" w:eastAsia="es-CO"/>
              </w:rPr>
            </w:pPr>
            <w:r w:rsidRPr="00D958F5">
              <w:rPr>
                <w:rFonts w:ascii="Arial" w:hAnsi="Arial" w:cs="Arial"/>
                <w:color w:val="000000"/>
                <w:lang w:val="es-CO" w:eastAsia="es-CO"/>
              </w:rPr>
              <w:t>de 8: 00am a</w:t>
            </w:r>
            <w:r w:rsidR="002E192D" w:rsidRPr="00D958F5">
              <w:rPr>
                <w:rFonts w:ascii="Arial" w:hAnsi="Arial" w:cs="Arial"/>
                <w:color w:val="000000"/>
                <w:lang w:val="es-CO" w:eastAsia="es-CO"/>
              </w:rPr>
              <w:t xml:space="preserve">  5:00 p.m </w:t>
            </w:r>
            <w:r w:rsidRPr="00D958F5">
              <w:rPr>
                <w:rFonts w:ascii="Arial" w:hAnsi="Arial" w:cs="Arial"/>
                <w:color w:val="000000"/>
                <w:lang w:val="es-CO" w:eastAsia="es-CO"/>
              </w:rPr>
              <w:t>al correo licquimica@udistrital.edu.co</w:t>
            </w:r>
          </w:p>
        </w:tc>
      </w:tr>
      <w:tr w:rsidR="000404A4" w:rsidRPr="00D958F5" w:rsidTr="00C23218">
        <w:trPr>
          <w:gridAfter w:val="2"/>
          <w:wAfter w:w="395" w:type="dxa"/>
          <w:trHeight w:val="558"/>
        </w:trPr>
        <w:tc>
          <w:tcPr>
            <w:tcW w:w="3220" w:type="dxa"/>
            <w:gridSpan w:val="3"/>
            <w:vMerge/>
            <w:tcBorders>
              <w:top w:val="single" w:sz="4" w:space="0" w:color="auto"/>
              <w:left w:val="single" w:sz="8" w:space="0" w:color="auto"/>
              <w:bottom w:val="single" w:sz="4" w:space="0" w:color="auto"/>
              <w:right w:val="single" w:sz="4" w:space="0" w:color="auto"/>
            </w:tcBorders>
            <w:vAlign w:val="center"/>
            <w:hideMark/>
          </w:tcPr>
          <w:p w:rsidR="000404A4" w:rsidRPr="00D958F5" w:rsidRDefault="000404A4" w:rsidP="000404A4">
            <w:pPr>
              <w:spacing w:before="0"/>
              <w:jc w:val="left"/>
              <w:rPr>
                <w:rFonts w:ascii="Arial" w:hAnsi="Arial" w:cs="Arial"/>
                <w:color w:val="FFFFFF"/>
                <w:lang w:val="es-CO" w:eastAsia="es-CO"/>
              </w:rPr>
            </w:pPr>
          </w:p>
        </w:tc>
        <w:tc>
          <w:tcPr>
            <w:tcW w:w="6561" w:type="dxa"/>
            <w:gridSpan w:val="4"/>
            <w:vMerge/>
            <w:tcBorders>
              <w:top w:val="single" w:sz="4" w:space="0" w:color="auto"/>
              <w:left w:val="single" w:sz="4" w:space="0" w:color="auto"/>
              <w:bottom w:val="single" w:sz="4" w:space="0" w:color="auto"/>
              <w:right w:val="single" w:sz="8" w:space="0" w:color="000000"/>
            </w:tcBorders>
            <w:vAlign w:val="center"/>
            <w:hideMark/>
          </w:tcPr>
          <w:p w:rsidR="000404A4" w:rsidRPr="00D958F5" w:rsidRDefault="000404A4" w:rsidP="000404A4">
            <w:pPr>
              <w:spacing w:before="0"/>
              <w:jc w:val="left"/>
              <w:rPr>
                <w:rFonts w:ascii="Arial" w:hAnsi="Arial" w:cs="Arial"/>
                <w:color w:val="000000"/>
                <w:lang w:val="es-CO" w:eastAsia="es-CO"/>
              </w:rPr>
            </w:pPr>
          </w:p>
        </w:tc>
      </w:tr>
      <w:tr w:rsidR="00D958F5" w:rsidRPr="00D958F5" w:rsidTr="00D958F5">
        <w:trPr>
          <w:gridAfter w:val="2"/>
          <w:wAfter w:w="395" w:type="dxa"/>
          <w:trHeight w:val="558"/>
        </w:trPr>
        <w:tc>
          <w:tcPr>
            <w:tcW w:w="3220" w:type="dxa"/>
            <w:gridSpan w:val="3"/>
            <w:tcBorders>
              <w:top w:val="single" w:sz="4" w:space="0" w:color="auto"/>
              <w:left w:val="single" w:sz="8" w:space="0" w:color="auto"/>
              <w:bottom w:val="single" w:sz="4" w:space="0" w:color="auto"/>
              <w:right w:val="single" w:sz="4" w:space="0" w:color="auto"/>
            </w:tcBorders>
            <w:shd w:val="clear" w:color="auto" w:fill="17365D" w:themeFill="text2" w:themeFillShade="BF"/>
            <w:vAlign w:val="center"/>
          </w:tcPr>
          <w:p w:rsidR="00D958F5" w:rsidRPr="00D958F5" w:rsidRDefault="00D958F5" w:rsidP="00D958F5">
            <w:pPr>
              <w:spacing w:before="0"/>
              <w:jc w:val="center"/>
              <w:rPr>
                <w:rFonts w:ascii="Arial" w:hAnsi="Arial" w:cs="Arial"/>
                <w:b/>
                <w:color w:val="FFFFFF"/>
                <w:lang w:val="es-CO" w:eastAsia="es-CO"/>
              </w:rPr>
            </w:pPr>
            <w:r w:rsidRPr="00D958F5">
              <w:rPr>
                <w:rFonts w:ascii="Arial" w:hAnsi="Arial" w:cs="Arial"/>
                <w:b/>
                <w:color w:val="FFFFFF" w:themeColor="background1"/>
                <w:lang w:val="es-CO" w:eastAsia="es-CO"/>
              </w:rPr>
              <w:t>R</w:t>
            </w:r>
            <w:r w:rsidRPr="00D958F5">
              <w:rPr>
                <w:rFonts w:ascii="Arial" w:hAnsi="Arial" w:cs="Arial"/>
                <w:b/>
                <w:color w:val="FFFFFF" w:themeColor="background1"/>
                <w:lang w:val="es-CO" w:eastAsia="es-CO"/>
              </w:rPr>
              <w:t>evisión de hojas de vida</w:t>
            </w:r>
            <w:r w:rsidRPr="00D958F5">
              <w:rPr>
                <w:rFonts w:ascii="Arial" w:hAnsi="Arial" w:cs="Arial"/>
                <w:b/>
                <w:color w:val="FFFFFF" w:themeColor="background1"/>
                <w:lang w:val="es-CO" w:eastAsia="es-CO"/>
              </w:rPr>
              <w:t xml:space="preserve"> y citación a entrevista</w:t>
            </w:r>
          </w:p>
        </w:tc>
        <w:tc>
          <w:tcPr>
            <w:tcW w:w="6561" w:type="dxa"/>
            <w:gridSpan w:val="4"/>
            <w:tcBorders>
              <w:top w:val="single" w:sz="4" w:space="0" w:color="auto"/>
              <w:left w:val="single" w:sz="4" w:space="0" w:color="auto"/>
              <w:bottom w:val="single" w:sz="4" w:space="0" w:color="auto"/>
              <w:right w:val="single" w:sz="8" w:space="0" w:color="000000"/>
            </w:tcBorders>
            <w:vAlign w:val="center"/>
          </w:tcPr>
          <w:p w:rsidR="00D958F5" w:rsidRPr="00D958F5" w:rsidRDefault="00D958F5" w:rsidP="000404A4">
            <w:pPr>
              <w:spacing w:before="0"/>
              <w:jc w:val="left"/>
              <w:rPr>
                <w:rFonts w:ascii="Arial" w:hAnsi="Arial" w:cs="Arial"/>
                <w:color w:val="000000"/>
                <w:lang w:val="es-CO" w:eastAsia="es-CO"/>
              </w:rPr>
            </w:pPr>
            <w:r w:rsidRPr="00D958F5">
              <w:rPr>
                <w:rFonts w:ascii="Arial" w:hAnsi="Arial" w:cs="Arial"/>
                <w:lang w:val="es-CO" w:eastAsia="es-CO"/>
              </w:rPr>
              <w:t>2</w:t>
            </w:r>
            <w:r>
              <w:rPr>
                <w:rFonts w:ascii="Arial" w:hAnsi="Arial" w:cs="Arial"/>
                <w:lang w:val="es-CO" w:eastAsia="es-CO"/>
              </w:rPr>
              <w:t>8</w:t>
            </w:r>
            <w:r w:rsidRPr="00D958F5">
              <w:rPr>
                <w:rFonts w:ascii="Arial" w:hAnsi="Arial" w:cs="Arial"/>
                <w:lang w:val="es-CO" w:eastAsia="es-CO"/>
              </w:rPr>
              <w:t xml:space="preserve"> de junio de 2022</w:t>
            </w:r>
            <w:r w:rsidRPr="00D958F5">
              <w:rPr>
                <w:rFonts w:ascii="Arial" w:hAnsi="Arial" w:cs="Arial"/>
                <w:color w:val="000000"/>
                <w:lang w:val="es-CO" w:eastAsia="es-CO"/>
              </w:rPr>
              <w:t xml:space="preserve"> </w:t>
            </w:r>
            <w:r>
              <w:rPr>
                <w:rFonts w:ascii="Arial" w:hAnsi="Arial" w:cs="Arial"/>
                <w:color w:val="000000"/>
                <w:lang w:val="es-CO" w:eastAsia="es-CO"/>
              </w:rPr>
              <w:t xml:space="preserve">, </w:t>
            </w:r>
            <w:r w:rsidRPr="00D958F5">
              <w:rPr>
                <w:rFonts w:ascii="Arial" w:hAnsi="Arial" w:cs="Arial"/>
                <w:color w:val="000000"/>
                <w:lang w:val="es-CO" w:eastAsia="es-CO"/>
              </w:rPr>
              <w:t>se citará a entrevista vía telefónica, únicamente a los aspirantes que cumplan el perfil y que en su Hoja de Vida obtengan una valoración igual o superior a 60 puntos</w:t>
            </w:r>
          </w:p>
        </w:tc>
      </w:tr>
      <w:tr w:rsidR="00785C19" w:rsidRPr="00D958F5" w:rsidTr="00C23218">
        <w:trPr>
          <w:gridAfter w:val="2"/>
          <w:wAfter w:w="395" w:type="dxa"/>
          <w:trHeight w:val="273"/>
        </w:trPr>
        <w:tc>
          <w:tcPr>
            <w:tcW w:w="3220" w:type="dxa"/>
            <w:gridSpan w:val="3"/>
            <w:tcBorders>
              <w:top w:val="single" w:sz="4" w:space="0" w:color="auto"/>
              <w:left w:val="single" w:sz="8" w:space="0" w:color="auto"/>
              <w:bottom w:val="single" w:sz="8" w:space="0" w:color="000000"/>
              <w:right w:val="single" w:sz="4" w:space="0" w:color="auto"/>
            </w:tcBorders>
            <w:shd w:val="clear" w:color="000000" w:fill="244062"/>
            <w:noWrap/>
            <w:vAlign w:val="center"/>
          </w:tcPr>
          <w:p w:rsidR="00785C19" w:rsidRPr="00D958F5" w:rsidRDefault="00785C19" w:rsidP="000404A4">
            <w:pPr>
              <w:spacing w:before="0"/>
              <w:jc w:val="center"/>
              <w:rPr>
                <w:rFonts w:ascii="Arial" w:hAnsi="Arial" w:cs="Arial"/>
                <w:color w:val="FFFFFF"/>
                <w:lang w:val="es-CO" w:eastAsia="es-CO"/>
              </w:rPr>
            </w:pPr>
            <w:r w:rsidRPr="00D958F5">
              <w:rPr>
                <w:rFonts w:ascii="Arial" w:hAnsi="Arial" w:cs="Arial"/>
                <w:color w:val="FFFFFF"/>
                <w:lang w:val="es-CO" w:eastAsia="es-CO"/>
              </w:rPr>
              <w:t xml:space="preserve">Entrevistas </w:t>
            </w:r>
          </w:p>
        </w:tc>
        <w:tc>
          <w:tcPr>
            <w:tcW w:w="6561" w:type="dxa"/>
            <w:gridSpan w:val="4"/>
            <w:tcBorders>
              <w:top w:val="single" w:sz="4" w:space="0" w:color="auto"/>
              <w:left w:val="single" w:sz="4" w:space="0" w:color="auto"/>
              <w:bottom w:val="single" w:sz="8" w:space="0" w:color="000000"/>
              <w:right w:val="single" w:sz="8" w:space="0" w:color="000000"/>
            </w:tcBorders>
            <w:shd w:val="clear" w:color="auto" w:fill="auto"/>
            <w:noWrap/>
            <w:vAlign w:val="bottom"/>
          </w:tcPr>
          <w:p w:rsidR="00785C19" w:rsidRPr="00D958F5" w:rsidRDefault="00785C19" w:rsidP="000404A4">
            <w:pPr>
              <w:spacing w:before="0"/>
              <w:jc w:val="center"/>
              <w:rPr>
                <w:rFonts w:ascii="Arial" w:hAnsi="Arial" w:cs="Arial"/>
                <w:color w:val="000000"/>
                <w:lang w:val="es-CO" w:eastAsia="es-CO"/>
              </w:rPr>
            </w:pPr>
          </w:p>
          <w:p w:rsidR="00785C19" w:rsidRPr="00D958F5" w:rsidRDefault="00D958F5" w:rsidP="00D958F5">
            <w:pPr>
              <w:spacing w:before="0"/>
              <w:rPr>
                <w:rFonts w:ascii="Arial" w:hAnsi="Arial" w:cs="Arial"/>
                <w:color w:val="000000"/>
                <w:lang w:val="es-CO" w:eastAsia="es-CO"/>
              </w:rPr>
            </w:pPr>
            <w:r>
              <w:rPr>
                <w:rFonts w:ascii="Arial" w:hAnsi="Arial" w:cs="Arial"/>
                <w:color w:val="000000"/>
                <w:lang w:val="es-CO" w:eastAsia="es-CO"/>
              </w:rPr>
              <w:t>29 de junio de 2022</w:t>
            </w:r>
          </w:p>
        </w:tc>
      </w:tr>
      <w:tr w:rsidR="000404A4" w:rsidRPr="00D958F5" w:rsidTr="00C23218">
        <w:trPr>
          <w:gridAfter w:val="2"/>
          <w:wAfter w:w="395" w:type="dxa"/>
          <w:trHeight w:val="275"/>
        </w:trPr>
        <w:tc>
          <w:tcPr>
            <w:tcW w:w="3220" w:type="dxa"/>
            <w:gridSpan w:val="3"/>
            <w:vMerge w:val="restart"/>
            <w:tcBorders>
              <w:top w:val="single" w:sz="4" w:space="0" w:color="auto"/>
              <w:left w:val="single" w:sz="8" w:space="0" w:color="auto"/>
              <w:bottom w:val="single" w:sz="8" w:space="0" w:color="000000"/>
              <w:right w:val="single" w:sz="4" w:space="0" w:color="auto"/>
            </w:tcBorders>
            <w:shd w:val="clear" w:color="000000" w:fill="244062"/>
            <w:noWrap/>
            <w:vAlign w:val="center"/>
            <w:hideMark/>
          </w:tcPr>
          <w:p w:rsidR="000404A4" w:rsidRPr="00D958F5" w:rsidRDefault="000404A4" w:rsidP="000404A4">
            <w:pPr>
              <w:spacing w:before="0"/>
              <w:jc w:val="center"/>
              <w:rPr>
                <w:rFonts w:ascii="Arial" w:hAnsi="Arial" w:cs="Arial"/>
                <w:color w:val="FFFFFF"/>
                <w:lang w:val="es-CO" w:eastAsia="es-CO"/>
              </w:rPr>
            </w:pPr>
            <w:r w:rsidRPr="00D958F5">
              <w:rPr>
                <w:rFonts w:ascii="Arial" w:hAnsi="Arial" w:cs="Arial"/>
                <w:color w:val="FFFFFF"/>
                <w:lang w:val="es-CO" w:eastAsia="es-CO"/>
              </w:rPr>
              <w:t>Publicación de Resultados</w:t>
            </w:r>
          </w:p>
        </w:tc>
        <w:tc>
          <w:tcPr>
            <w:tcW w:w="6561"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0404A4" w:rsidRPr="00D958F5" w:rsidRDefault="00D958F5" w:rsidP="000B0950">
            <w:pPr>
              <w:spacing w:before="0"/>
              <w:rPr>
                <w:rFonts w:ascii="Arial" w:hAnsi="Arial" w:cs="Arial"/>
                <w:color w:val="000000"/>
                <w:lang w:val="es-CO" w:eastAsia="es-CO"/>
              </w:rPr>
            </w:pPr>
            <w:r w:rsidRPr="00D958F5">
              <w:rPr>
                <w:rFonts w:ascii="Arial" w:hAnsi="Arial" w:cs="Arial"/>
                <w:lang w:val="es-CO" w:eastAsia="es-CO"/>
              </w:rPr>
              <w:t>30</w:t>
            </w:r>
            <w:r w:rsidR="002E192D" w:rsidRPr="00D958F5">
              <w:rPr>
                <w:rFonts w:ascii="Arial" w:hAnsi="Arial" w:cs="Arial"/>
                <w:lang w:val="es-CO" w:eastAsia="es-CO"/>
              </w:rPr>
              <w:t xml:space="preserve"> </w:t>
            </w:r>
            <w:r>
              <w:rPr>
                <w:rFonts w:ascii="Arial" w:hAnsi="Arial" w:cs="Arial"/>
                <w:color w:val="000000"/>
                <w:lang w:val="es-CO" w:eastAsia="es-CO"/>
              </w:rPr>
              <w:t>de junio de 2022</w:t>
            </w:r>
            <w:r>
              <w:rPr>
                <w:rFonts w:ascii="Arial" w:hAnsi="Arial" w:cs="Arial"/>
                <w:color w:val="000000"/>
                <w:lang w:val="es-CO" w:eastAsia="es-CO"/>
              </w:rPr>
              <w:t xml:space="preserve"> </w:t>
            </w:r>
            <w:bookmarkStart w:id="0" w:name="_GoBack"/>
            <w:bookmarkEnd w:id="0"/>
          </w:p>
        </w:tc>
      </w:tr>
      <w:tr w:rsidR="000404A4" w:rsidRPr="00D958F5" w:rsidTr="00C23218">
        <w:trPr>
          <w:gridAfter w:val="2"/>
          <w:wAfter w:w="395" w:type="dxa"/>
          <w:trHeight w:val="275"/>
        </w:trPr>
        <w:tc>
          <w:tcPr>
            <w:tcW w:w="3220" w:type="dxa"/>
            <w:gridSpan w:val="3"/>
            <w:vMerge/>
            <w:tcBorders>
              <w:top w:val="single" w:sz="4" w:space="0" w:color="auto"/>
              <w:left w:val="single" w:sz="8" w:space="0" w:color="auto"/>
              <w:bottom w:val="single" w:sz="8" w:space="0" w:color="000000"/>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561" w:type="dxa"/>
            <w:gridSpan w:val="4"/>
            <w:vMerge/>
            <w:tcBorders>
              <w:top w:val="single" w:sz="4" w:space="0" w:color="auto"/>
              <w:left w:val="single" w:sz="4" w:space="0" w:color="auto"/>
              <w:bottom w:val="single" w:sz="8" w:space="0" w:color="000000"/>
              <w:right w:val="single" w:sz="8" w:space="0" w:color="000000"/>
            </w:tcBorders>
            <w:vAlign w:val="center"/>
            <w:hideMark/>
          </w:tcPr>
          <w:p w:rsidR="000404A4" w:rsidRPr="00785C19" w:rsidRDefault="000404A4" w:rsidP="000404A4">
            <w:pPr>
              <w:spacing w:before="0"/>
              <w:jc w:val="left"/>
              <w:rPr>
                <w:rFonts w:ascii="Arial Narrow" w:hAnsi="Arial Narrow" w:cs="Arial"/>
                <w:color w:val="000000"/>
                <w:sz w:val="24"/>
                <w:szCs w:val="24"/>
                <w:lang w:val="es-CO" w:eastAsia="es-CO"/>
              </w:rPr>
            </w:pPr>
          </w:p>
        </w:tc>
      </w:tr>
      <w:tr w:rsidR="000404A4" w:rsidRPr="00D958F5" w:rsidTr="00C23218">
        <w:trPr>
          <w:gridAfter w:val="2"/>
          <w:wAfter w:w="395" w:type="dxa"/>
          <w:trHeight w:val="275"/>
        </w:trPr>
        <w:tc>
          <w:tcPr>
            <w:tcW w:w="3220" w:type="dxa"/>
            <w:gridSpan w:val="3"/>
            <w:vMerge/>
            <w:tcBorders>
              <w:top w:val="single" w:sz="4" w:space="0" w:color="auto"/>
              <w:left w:val="single" w:sz="8" w:space="0" w:color="auto"/>
              <w:bottom w:val="single" w:sz="8" w:space="0" w:color="000000"/>
              <w:right w:val="single" w:sz="4" w:space="0" w:color="auto"/>
            </w:tcBorders>
            <w:vAlign w:val="center"/>
            <w:hideMark/>
          </w:tcPr>
          <w:p w:rsidR="000404A4" w:rsidRPr="00785C19" w:rsidRDefault="000404A4" w:rsidP="000404A4">
            <w:pPr>
              <w:spacing w:before="0"/>
              <w:jc w:val="left"/>
              <w:rPr>
                <w:rFonts w:ascii="Arial Narrow" w:hAnsi="Arial Narrow" w:cs="Arial"/>
                <w:color w:val="FFFFFF"/>
                <w:sz w:val="24"/>
                <w:szCs w:val="24"/>
                <w:lang w:val="es-CO" w:eastAsia="es-CO"/>
              </w:rPr>
            </w:pPr>
          </w:p>
        </w:tc>
        <w:tc>
          <w:tcPr>
            <w:tcW w:w="6561" w:type="dxa"/>
            <w:gridSpan w:val="4"/>
            <w:vMerge/>
            <w:tcBorders>
              <w:top w:val="single" w:sz="4" w:space="0" w:color="auto"/>
              <w:left w:val="single" w:sz="4" w:space="0" w:color="auto"/>
              <w:bottom w:val="single" w:sz="8" w:space="0" w:color="000000"/>
              <w:right w:val="single" w:sz="8" w:space="0" w:color="000000"/>
            </w:tcBorders>
            <w:vAlign w:val="center"/>
            <w:hideMark/>
          </w:tcPr>
          <w:p w:rsidR="000404A4" w:rsidRPr="00785C19" w:rsidRDefault="000404A4" w:rsidP="000404A4">
            <w:pPr>
              <w:spacing w:before="0"/>
              <w:jc w:val="left"/>
              <w:rPr>
                <w:rFonts w:ascii="Arial Narrow" w:hAnsi="Arial Narrow" w:cs="Arial"/>
                <w:color w:val="000000"/>
                <w:sz w:val="24"/>
                <w:szCs w:val="24"/>
                <w:lang w:val="es-CO" w:eastAsia="es-CO"/>
              </w:rPr>
            </w:pPr>
          </w:p>
        </w:tc>
      </w:tr>
      <w:tr w:rsidR="00242672" w:rsidRPr="00D958F5" w:rsidTr="00C23218">
        <w:trPr>
          <w:trHeight w:val="268"/>
        </w:trPr>
        <w:tc>
          <w:tcPr>
            <w:tcW w:w="1494"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62"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64"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783"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p w:rsidR="00242672" w:rsidRPr="00785C19" w:rsidRDefault="00242672" w:rsidP="000404A4">
            <w:pPr>
              <w:spacing w:before="0"/>
              <w:jc w:val="left"/>
              <w:rPr>
                <w:rFonts w:ascii="Arial Narrow" w:hAnsi="Arial Narrow" w:cs="Arial"/>
                <w:color w:val="000000"/>
                <w:sz w:val="24"/>
                <w:szCs w:val="24"/>
                <w:lang w:val="es-CO" w:eastAsia="es-CO"/>
              </w:rPr>
            </w:pPr>
          </w:p>
          <w:p w:rsidR="00242672" w:rsidRPr="00785C19" w:rsidRDefault="00242672" w:rsidP="000404A4">
            <w:pPr>
              <w:spacing w:before="0"/>
              <w:jc w:val="left"/>
              <w:rPr>
                <w:rFonts w:ascii="Arial Narrow" w:hAnsi="Arial Narrow" w:cs="Arial"/>
                <w:color w:val="000000"/>
                <w:sz w:val="24"/>
                <w:szCs w:val="24"/>
                <w:lang w:val="es-CO" w:eastAsia="es-CO"/>
              </w:rPr>
            </w:pPr>
          </w:p>
          <w:p w:rsidR="000404A4" w:rsidRPr="00785C19" w:rsidRDefault="000404A4" w:rsidP="000404A4">
            <w:pPr>
              <w:spacing w:before="0"/>
              <w:jc w:val="left"/>
              <w:rPr>
                <w:rFonts w:ascii="Arial Narrow" w:hAnsi="Arial Narrow" w:cs="Arial"/>
                <w:color w:val="000000"/>
                <w:sz w:val="24"/>
                <w:szCs w:val="24"/>
                <w:lang w:val="es-CO" w:eastAsia="es-CO"/>
              </w:rPr>
            </w:pPr>
          </w:p>
        </w:tc>
        <w:tc>
          <w:tcPr>
            <w:tcW w:w="2553"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630"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595"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200"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0404A4" w:rsidRPr="00785C19" w:rsidTr="00C23218">
        <w:trPr>
          <w:trHeight w:val="255"/>
        </w:trPr>
        <w:tc>
          <w:tcPr>
            <w:tcW w:w="3220" w:type="dxa"/>
            <w:gridSpan w:val="3"/>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rsidR="000404A4" w:rsidRPr="00785C19" w:rsidRDefault="000404A4" w:rsidP="000404A4">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783"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rsidR="000404A4" w:rsidRPr="00785C19" w:rsidRDefault="000404A4" w:rsidP="000404A4">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553"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rsidR="000404A4" w:rsidRPr="00785C19" w:rsidRDefault="000404A4" w:rsidP="000404A4">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225" w:type="dxa"/>
            <w:gridSpan w:val="2"/>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rsidR="000404A4" w:rsidRPr="00785C19" w:rsidRDefault="000404A4" w:rsidP="000404A4">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c>
          <w:tcPr>
            <w:tcW w:w="195"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200"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0404A4" w:rsidRPr="00785C19" w:rsidTr="00C23218">
        <w:trPr>
          <w:trHeight w:val="268"/>
        </w:trPr>
        <w:tc>
          <w:tcPr>
            <w:tcW w:w="3220" w:type="dxa"/>
            <w:gridSpan w:val="3"/>
            <w:vMerge/>
            <w:tcBorders>
              <w:top w:val="single" w:sz="8" w:space="0" w:color="auto"/>
              <w:left w:val="single" w:sz="8" w:space="0" w:color="auto"/>
              <w:bottom w:val="single" w:sz="8" w:space="0" w:color="000000"/>
              <w:right w:val="single" w:sz="4" w:space="0" w:color="auto"/>
            </w:tcBorders>
            <w:vAlign w:val="center"/>
            <w:hideMark/>
          </w:tcPr>
          <w:p w:rsidR="000404A4" w:rsidRPr="00785C19" w:rsidRDefault="000404A4" w:rsidP="000404A4">
            <w:pPr>
              <w:spacing w:before="0"/>
              <w:jc w:val="left"/>
              <w:rPr>
                <w:rFonts w:ascii="Arial Narrow" w:hAnsi="Arial Narrow" w:cs="Arial"/>
                <w:b/>
                <w:bCs/>
                <w:color w:val="FFFFFF"/>
                <w:sz w:val="24"/>
                <w:szCs w:val="24"/>
                <w:lang w:val="es-CO" w:eastAsia="es-CO"/>
              </w:rPr>
            </w:pPr>
          </w:p>
        </w:tc>
        <w:tc>
          <w:tcPr>
            <w:tcW w:w="1783" w:type="dxa"/>
            <w:vMerge/>
            <w:tcBorders>
              <w:top w:val="single" w:sz="8" w:space="0" w:color="auto"/>
              <w:left w:val="single" w:sz="4" w:space="0" w:color="auto"/>
              <w:bottom w:val="single" w:sz="8" w:space="0" w:color="000000"/>
              <w:right w:val="single" w:sz="4" w:space="0" w:color="auto"/>
            </w:tcBorders>
            <w:vAlign w:val="center"/>
            <w:hideMark/>
          </w:tcPr>
          <w:p w:rsidR="000404A4" w:rsidRPr="00785C19" w:rsidRDefault="000404A4" w:rsidP="000404A4">
            <w:pPr>
              <w:spacing w:before="0"/>
              <w:jc w:val="left"/>
              <w:rPr>
                <w:rFonts w:ascii="Arial Narrow" w:hAnsi="Arial Narrow" w:cs="Arial"/>
                <w:b/>
                <w:bCs/>
                <w:color w:val="FFFFFF"/>
                <w:sz w:val="24"/>
                <w:szCs w:val="24"/>
                <w:lang w:val="es-CO" w:eastAsia="es-CO"/>
              </w:rPr>
            </w:pPr>
          </w:p>
        </w:tc>
        <w:tc>
          <w:tcPr>
            <w:tcW w:w="2553" w:type="dxa"/>
            <w:vMerge/>
            <w:tcBorders>
              <w:top w:val="single" w:sz="8" w:space="0" w:color="auto"/>
              <w:left w:val="single" w:sz="4" w:space="0" w:color="auto"/>
              <w:bottom w:val="single" w:sz="8" w:space="0" w:color="000000"/>
              <w:right w:val="single" w:sz="4" w:space="0" w:color="auto"/>
            </w:tcBorders>
            <w:vAlign w:val="center"/>
            <w:hideMark/>
          </w:tcPr>
          <w:p w:rsidR="000404A4" w:rsidRPr="00785C19" w:rsidRDefault="000404A4" w:rsidP="000404A4">
            <w:pPr>
              <w:spacing w:before="0"/>
              <w:jc w:val="left"/>
              <w:rPr>
                <w:rFonts w:ascii="Arial Narrow" w:hAnsi="Arial Narrow" w:cs="Arial"/>
                <w:b/>
                <w:bCs/>
                <w:color w:val="FFFFFF"/>
                <w:sz w:val="24"/>
                <w:szCs w:val="24"/>
                <w:lang w:val="es-CO" w:eastAsia="es-CO"/>
              </w:rPr>
            </w:pPr>
          </w:p>
        </w:tc>
        <w:tc>
          <w:tcPr>
            <w:tcW w:w="2225" w:type="dxa"/>
            <w:gridSpan w:val="2"/>
            <w:vMerge/>
            <w:tcBorders>
              <w:top w:val="single" w:sz="8" w:space="0" w:color="auto"/>
              <w:left w:val="single" w:sz="4" w:space="0" w:color="auto"/>
              <w:bottom w:val="single" w:sz="8" w:space="0" w:color="000000"/>
              <w:right w:val="single" w:sz="8" w:space="0" w:color="000000"/>
            </w:tcBorders>
            <w:vAlign w:val="center"/>
            <w:hideMark/>
          </w:tcPr>
          <w:p w:rsidR="000404A4" w:rsidRPr="00785C19" w:rsidRDefault="000404A4" w:rsidP="000404A4">
            <w:pPr>
              <w:spacing w:before="0"/>
              <w:jc w:val="left"/>
              <w:rPr>
                <w:rFonts w:ascii="Arial Narrow" w:hAnsi="Arial Narrow" w:cs="Arial"/>
                <w:b/>
                <w:bCs/>
                <w:color w:val="FFFFFF"/>
                <w:sz w:val="24"/>
                <w:szCs w:val="24"/>
                <w:lang w:val="es-CO" w:eastAsia="es-CO"/>
              </w:rPr>
            </w:pPr>
          </w:p>
        </w:tc>
        <w:tc>
          <w:tcPr>
            <w:tcW w:w="195"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200"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0404A4" w:rsidRPr="00785C19" w:rsidTr="00C23218">
        <w:trPr>
          <w:trHeight w:val="255"/>
        </w:trPr>
        <w:tc>
          <w:tcPr>
            <w:tcW w:w="322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404A4" w:rsidRPr="00785C19" w:rsidRDefault="000404A4" w:rsidP="00E01828">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783" w:type="dxa"/>
            <w:tcBorders>
              <w:top w:val="nil"/>
              <w:left w:val="nil"/>
              <w:bottom w:val="single" w:sz="4" w:space="0" w:color="auto"/>
              <w:right w:val="single" w:sz="4" w:space="0" w:color="auto"/>
            </w:tcBorders>
            <w:shd w:val="clear" w:color="auto" w:fill="auto"/>
            <w:noWrap/>
            <w:vAlign w:val="bottom"/>
            <w:hideMark/>
          </w:tcPr>
          <w:p w:rsidR="000404A4" w:rsidRPr="00785C19" w:rsidRDefault="00663B02" w:rsidP="00663B02">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4" w:space="0" w:color="auto"/>
              <w:right w:val="single" w:sz="4" w:space="0" w:color="auto"/>
            </w:tcBorders>
            <w:shd w:val="clear" w:color="auto" w:fill="auto"/>
            <w:noWrap/>
            <w:vAlign w:val="bottom"/>
            <w:hideMark/>
          </w:tcPr>
          <w:p w:rsidR="000404A4" w:rsidRPr="00785C19" w:rsidRDefault="000404A4" w:rsidP="00663B02">
            <w:pPr>
              <w:spacing w:before="0"/>
              <w:jc w:val="center"/>
              <w:rPr>
                <w:rFonts w:ascii="Arial Narrow" w:hAnsi="Arial Narrow" w:cs="Arial"/>
                <w:color w:val="000000"/>
                <w:sz w:val="24"/>
                <w:szCs w:val="24"/>
                <w:lang w:val="es-CO" w:eastAsia="es-CO"/>
              </w:rPr>
            </w:pPr>
          </w:p>
        </w:tc>
        <w:tc>
          <w:tcPr>
            <w:tcW w:w="2225"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404A4" w:rsidRPr="00785C19" w:rsidRDefault="00663B02" w:rsidP="00663B02">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c>
          <w:tcPr>
            <w:tcW w:w="195"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200"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0404A4" w:rsidRPr="00785C19" w:rsidTr="00C23218">
        <w:trPr>
          <w:trHeight w:val="255"/>
        </w:trPr>
        <w:tc>
          <w:tcPr>
            <w:tcW w:w="32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04A4" w:rsidRPr="00785C19" w:rsidRDefault="000404A4" w:rsidP="00E01828">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783" w:type="dxa"/>
            <w:tcBorders>
              <w:top w:val="nil"/>
              <w:left w:val="nil"/>
              <w:bottom w:val="single" w:sz="4" w:space="0" w:color="auto"/>
              <w:right w:val="single" w:sz="4" w:space="0" w:color="auto"/>
            </w:tcBorders>
            <w:shd w:val="clear" w:color="auto" w:fill="auto"/>
            <w:noWrap/>
            <w:vAlign w:val="bottom"/>
            <w:hideMark/>
          </w:tcPr>
          <w:p w:rsidR="000404A4" w:rsidRPr="00785C19" w:rsidRDefault="00663B02" w:rsidP="00663B02">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4" w:space="0" w:color="auto"/>
              <w:right w:val="single" w:sz="4" w:space="0" w:color="auto"/>
            </w:tcBorders>
            <w:shd w:val="clear" w:color="auto" w:fill="auto"/>
            <w:noWrap/>
            <w:vAlign w:val="bottom"/>
            <w:hideMark/>
          </w:tcPr>
          <w:p w:rsidR="000404A4" w:rsidRPr="00785C19" w:rsidRDefault="000404A4" w:rsidP="00663B02">
            <w:pPr>
              <w:spacing w:before="0"/>
              <w:jc w:val="center"/>
              <w:rPr>
                <w:rFonts w:ascii="Arial Narrow" w:hAnsi="Arial Narrow" w:cs="Arial"/>
                <w:color w:val="000000"/>
                <w:sz w:val="24"/>
                <w:szCs w:val="24"/>
                <w:lang w:val="es-CO" w:eastAsia="es-CO"/>
              </w:rPr>
            </w:pP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0404A4" w:rsidRPr="00785C19" w:rsidRDefault="00663B02" w:rsidP="00663B02">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195"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200" w:type="dxa"/>
            <w:tcBorders>
              <w:top w:val="nil"/>
              <w:left w:val="nil"/>
              <w:bottom w:val="nil"/>
              <w:right w:val="nil"/>
            </w:tcBorders>
            <w:shd w:val="clear" w:color="000000" w:fill="FFFFFF"/>
            <w:noWrap/>
            <w:vAlign w:val="bottom"/>
            <w:hideMark/>
          </w:tcPr>
          <w:p w:rsidR="000404A4" w:rsidRPr="00785C19" w:rsidRDefault="000404A4" w:rsidP="000404A4">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E01828" w:rsidRPr="00785C19" w:rsidTr="00C23218">
        <w:trPr>
          <w:trHeight w:val="255"/>
        </w:trPr>
        <w:tc>
          <w:tcPr>
            <w:tcW w:w="32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E01828" w:rsidRPr="00785C19" w:rsidRDefault="00E01828" w:rsidP="00E01828">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r>
              <w:rPr>
                <w:rFonts w:ascii="Arial Narrow" w:hAnsi="Arial Narrow" w:cs="Arial"/>
                <w:color w:val="000000"/>
                <w:sz w:val="24"/>
                <w:szCs w:val="24"/>
                <w:lang w:val="es-CO" w:eastAsia="es-CO"/>
              </w:rPr>
              <w:t xml:space="preserve"> y profesional </w:t>
            </w:r>
          </w:p>
        </w:tc>
        <w:tc>
          <w:tcPr>
            <w:tcW w:w="1783" w:type="dxa"/>
            <w:tcBorders>
              <w:top w:val="nil"/>
              <w:left w:val="nil"/>
              <w:bottom w:val="single" w:sz="4" w:space="0" w:color="auto"/>
              <w:right w:val="single" w:sz="4" w:space="0" w:color="auto"/>
            </w:tcBorders>
            <w:shd w:val="clear" w:color="auto" w:fill="auto"/>
            <w:noWrap/>
            <w:vAlign w:val="bottom"/>
          </w:tcPr>
          <w:p w:rsidR="00E01828" w:rsidRDefault="00F35E3C" w:rsidP="00663B02">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4" w:space="0" w:color="auto"/>
              <w:right w:val="single" w:sz="4" w:space="0" w:color="auto"/>
            </w:tcBorders>
            <w:shd w:val="clear" w:color="auto" w:fill="auto"/>
            <w:noWrap/>
            <w:vAlign w:val="bottom"/>
          </w:tcPr>
          <w:p w:rsidR="00E01828" w:rsidRPr="00785C19" w:rsidRDefault="00E01828" w:rsidP="00663B02">
            <w:pPr>
              <w:spacing w:before="0"/>
              <w:jc w:val="center"/>
              <w:rPr>
                <w:rFonts w:ascii="Arial Narrow" w:hAnsi="Arial Narrow" w:cs="Arial"/>
                <w:color w:val="000000"/>
                <w:sz w:val="24"/>
                <w:szCs w:val="24"/>
                <w:lang w:val="es-CO" w:eastAsia="es-CO"/>
              </w:rPr>
            </w:pP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tcPr>
          <w:p w:rsidR="00E01828" w:rsidRDefault="00E01828" w:rsidP="00663B02">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195" w:type="dxa"/>
            <w:tcBorders>
              <w:top w:val="nil"/>
              <w:left w:val="nil"/>
              <w:bottom w:val="nil"/>
              <w:right w:val="nil"/>
            </w:tcBorders>
            <w:shd w:val="clear" w:color="000000" w:fill="FFFFFF"/>
            <w:noWrap/>
            <w:vAlign w:val="bottom"/>
          </w:tcPr>
          <w:p w:rsidR="00E01828" w:rsidRDefault="00E01828" w:rsidP="000404A4">
            <w:pPr>
              <w:spacing w:before="0"/>
              <w:jc w:val="left"/>
              <w:rPr>
                <w:rFonts w:ascii="Arial Narrow" w:hAnsi="Arial Narrow" w:cs="Arial"/>
                <w:color w:val="000000"/>
                <w:sz w:val="24"/>
                <w:szCs w:val="24"/>
                <w:lang w:val="es-CO" w:eastAsia="es-CO"/>
              </w:rPr>
            </w:pPr>
          </w:p>
        </w:tc>
        <w:tc>
          <w:tcPr>
            <w:tcW w:w="200" w:type="dxa"/>
            <w:tcBorders>
              <w:top w:val="nil"/>
              <w:left w:val="nil"/>
              <w:bottom w:val="nil"/>
              <w:right w:val="nil"/>
            </w:tcBorders>
            <w:shd w:val="clear" w:color="000000" w:fill="FFFFFF"/>
            <w:noWrap/>
            <w:vAlign w:val="bottom"/>
          </w:tcPr>
          <w:p w:rsidR="00E01828" w:rsidRPr="00785C19" w:rsidRDefault="00E01828" w:rsidP="000404A4">
            <w:pPr>
              <w:spacing w:before="0"/>
              <w:jc w:val="left"/>
              <w:rPr>
                <w:rFonts w:ascii="Arial Narrow" w:hAnsi="Arial Narrow" w:cs="Arial"/>
                <w:color w:val="000000"/>
                <w:sz w:val="24"/>
                <w:szCs w:val="24"/>
                <w:lang w:val="es-CO" w:eastAsia="es-CO"/>
              </w:rPr>
            </w:pPr>
          </w:p>
        </w:tc>
      </w:tr>
      <w:tr w:rsidR="00E01828" w:rsidRPr="00785C19" w:rsidTr="00C23218">
        <w:trPr>
          <w:trHeight w:val="255"/>
        </w:trPr>
        <w:tc>
          <w:tcPr>
            <w:tcW w:w="32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E01828" w:rsidRPr="00785C19" w:rsidRDefault="00E01828" w:rsidP="00E01828">
            <w:pPr>
              <w:spacing w:before="0"/>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Experiencia investigativa</w:t>
            </w:r>
          </w:p>
        </w:tc>
        <w:tc>
          <w:tcPr>
            <w:tcW w:w="1783" w:type="dxa"/>
            <w:tcBorders>
              <w:top w:val="nil"/>
              <w:left w:val="nil"/>
              <w:bottom w:val="single" w:sz="4" w:space="0" w:color="auto"/>
              <w:right w:val="single" w:sz="4" w:space="0" w:color="auto"/>
            </w:tcBorders>
            <w:shd w:val="clear" w:color="auto" w:fill="auto"/>
            <w:noWrap/>
            <w:vAlign w:val="bottom"/>
          </w:tcPr>
          <w:p w:rsidR="00E01828" w:rsidRPr="00785C19" w:rsidRDefault="00E01828" w:rsidP="00E0182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4" w:space="0" w:color="auto"/>
              <w:right w:val="single" w:sz="4" w:space="0" w:color="auto"/>
            </w:tcBorders>
            <w:shd w:val="clear" w:color="auto" w:fill="auto"/>
            <w:noWrap/>
            <w:vAlign w:val="bottom"/>
          </w:tcPr>
          <w:p w:rsidR="00E01828" w:rsidRPr="00785C19" w:rsidRDefault="00E01828" w:rsidP="00E01828">
            <w:pPr>
              <w:spacing w:before="0"/>
              <w:jc w:val="center"/>
              <w:rPr>
                <w:rFonts w:ascii="Arial Narrow" w:hAnsi="Arial Narrow" w:cs="Arial"/>
                <w:color w:val="000000"/>
                <w:sz w:val="24"/>
                <w:szCs w:val="24"/>
                <w:lang w:val="es-CO" w:eastAsia="es-CO"/>
              </w:rPr>
            </w:pP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tcPr>
          <w:p w:rsidR="00E01828" w:rsidRPr="00785C19" w:rsidRDefault="00E01828" w:rsidP="00E0182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15</w:t>
            </w:r>
          </w:p>
        </w:tc>
        <w:tc>
          <w:tcPr>
            <w:tcW w:w="195" w:type="dxa"/>
            <w:tcBorders>
              <w:top w:val="nil"/>
              <w:left w:val="nil"/>
              <w:bottom w:val="nil"/>
              <w:right w:val="nil"/>
            </w:tcBorders>
            <w:shd w:val="clear" w:color="000000" w:fill="FFFFFF"/>
            <w:noWrap/>
            <w:vAlign w:val="bottom"/>
          </w:tcPr>
          <w:p w:rsidR="00E01828" w:rsidRDefault="00E01828" w:rsidP="00E01828">
            <w:pPr>
              <w:spacing w:before="0"/>
              <w:jc w:val="left"/>
              <w:rPr>
                <w:rFonts w:ascii="Arial Narrow" w:hAnsi="Arial Narrow" w:cs="Arial"/>
                <w:color w:val="000000"/>
                <w:sz w:val="24"/>
                <w:szCs w:val="24"/>
                <w:lang w:val="es-CO" w:eastAsia="es-CO"/>
              </w:rPr>
            </w:pPr>
          </w:p>
        </w:tc>
        <w:tc>
          <w:tcPr>
            <w:tcW w:w="200" w:type="dxa"/>
            <w:tcBorders>
              <w:top w:val="nil"/>
              <w:left w:val="nil"/>
              <w:bottom w:val="nil"/>
              <w:right w:val="nil"/>
            </w:tcBorders>
            <w:shd w:val="clear" w:color="000000" w:fill="FFFFFF"/>
            <w:noWrap/>
            <w:vAlign w:val="bottom"/>
          </w:tcPr>
          <w:p w:rsidR="00E01828" w:rsidRPr="00785C19" w:rsidRDefault="00E01828" w:rsidP="00E01828">
            <w:pPr>
              <w:spacing w:before="0"/>
              <w:jc w:val="left"/>
              <w:rPr>
                <w:rFonts w:ascii="Arial Narrow" w:hAnsi="Arial Narrow" w:cs="Arial"/>
                <w:color w:val="000000"/>
                <w:sz w:val="24"/>
                <w:szCs w:val="24"/>
                <w:lang w:val="es-CO" w:eastAsia="es-CO"/>
              </w:rPr>
            </w:pPr>
          </w:p>
        </w:tc>
      </w:tr>
      <w:tr w:rsidR="00E01828" w:rsidRPr="00785C19" w:rsidTr="00C23218">
        <w:trPr>
          <w:trHeight w:val="276"/>
        </w:trPr>
        <w:tc>
          <w:tcPr>
            <w:tcW w:w="32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E01828" w:rsidRPr="00785C19" w:rsidRDefault="00E01828" w:rsidP="00E01828">
            <w:pPr>
              <w:spacing w:before="0"/>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783" w:type="dxa"/>
            <w:tcBorders>
              <w:top w:val="nil"/>
              <w:left w:val="nil"/>
              <w:bottom w:val="single" w:sz="4" w:space="0" w:color="auto"/>
              <w:right w:val="single" w:sz="4" w:space="0" w:color="auto"/>
            </w:tcBorders>
            <w:shd w:val="clear" w:color="auto" w:fill="auto"/>
            <w:noWrap/>
            <w:vAlign w:val="bottom"/>
          </w:tcPr>
          <w:p w:rsidR="00E01828" w:rsidRPr="00785C19" w:rsidRDefault="00E01828" w:rsidP="00E0182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4" w:space="0" w:color="auto"/>
              <w:right w:val="single" w:sz="4" w:space="0" w:color="auto"/>
            </w:tcBorders>
            <w:shd w:val="clear" w:color="auto" w:fill="auto"/>
            <w:noWrap/>
            <w:vAlign w:val="bottom"/>
          </w:tcPr>
          <w:p w:rsidR="00E01828" w:rsidRPr="00785C19" w:rsidRDefault="00E01828" w:rsidP="00E01828">
            <w:pPr>
              <w:spacing w:before="0"/>
              <w:jc w:val="center"/>
              <w:rPr>
                <w:rFonts w:ascii="Arial Narrow" w:hAnsi="Arial Narrow" w:cs="Arial"/>
                <w:color w:val="000000"/>
                <w:sz w:val="24"/>
                <w:szCs w:val="24"/>
                <w:lang w:val="es-CO" w:eastAsia="es-CO"/>
              </w:rPr>
            </w:pP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tcPr>
          <w:p w:rsidR="00E01828" w:rsidRPr="00785C19" w:rsidRDefault="00E01828" w:rsidP="00E0182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15</w:t>
            </w:r>
          </w:p>
        </w:tc>
        <w:tc>
          <w:tcPr>
            <w:tcW w:w="195" w:type="dxa"/>
            <w:tcBorders>
              <w:top w:val="nil"/>
              <w:left w:val="nil"/>
              <w:bottom w:val="nil"/>
              <w:right w:val="nil"/>
            </w:tcBorders>
            <w:shd w:val="clear" w:color="000000" w:fill="FFFFFF"/>
            <w:noWrap/>
            <w:vAlign w:val="bottom"/>
            <w:hideMark/>
          </w:tcPr>
          <w:p w:rsidR="00E01828" w:rsidRPr="00785C19" w:rsidRDefault="00E01828" w:rsidP="00E01828">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200" w:type="dxa"/>
            <w:tcBorders>
              <w:top w:val="nil"/>
              <w:left w:val="nil"/>
              <w:bottom w:val="nil"/>
              <w:right w:val="nil"/>
            </w:tcBorders>
            <w:shd w:val="clear" w:color="000000" w:fill="FFFFFF"/>
            <w:noWrap/>
            <w:vAlign w:val="bottom"/>
            <w:hideMark/>
          </w:tcPr>
          <w:p w:rsidR="00E01828" w:rsidRPr="00785C19" w:rsidRDefault="00E01828" w:rsidP="00E01828">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00E01828" w:rsidRPr="00785C19" w:rsidTr="00C23218">
        <w:trPr>
          <w:trHeight w:val="268"/>
        </w:trPr>
        <w:tc>
          <w:tcPr>
            <w:tcW w:w="3220"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E01828" w:rsidRPr="00785C19" w:rsidRDefault="00E01828" w:rsidP="00E01828">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783" w:type="dxa"/>
            <w:tcBorders>
              <w:top w:val="nil"/>
              <w:left w:val="nil"/>
              <w:bottom w:val="single" w:sz="8" w:space="0" w:color="auto"/>
              <w:right w:val="single" w:sz="4" w:space="0" w:color="auto"/>
            </w:tcBorders>
            <w:shd w:val="clear" w:color="000000" w:fill="FFFFFF"/>
            <w:noWrap/>
            <w:vAlign w:val="bottom"/>
            <w:hideMark/>
          </w:tcPr>
          <w:p w:rsidR="00E01828" w:rsidRPr="00785C19" w:rsidRDefault="00E01828" w:rsidP="00E0182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8" w:space="0" w:color="auto"/>
              <w:right w:val="single" w:sz="4" w:space="0" w:color="auto"/>
            </w:tcBorders>
            <w:shd w:val="clear" w:color="000000" w:fill="FFFFFF"/>
            <w:noWrap/>
            <w:vAlign w:val="bottom"/>
            <w:hideMark/>
          </w:tcPr>
          <w:p w:rsidR="00E01828" w:rsidRPr="00785C19" w:rsidRDefault="00E01828" w:rsidP="00E01828">
            <w:pPr>
              <w:spacing w:before="0"/>
              <w:jc w:val="center"/>
              <w:rPr>
                <w:rFonts w:ascii="Arial Narrow" w:hAnsi="Arial Narrow" w:cs="Arial"/>
                <w:color w:val="000000"/>
                <w:sz w:val="24"/>
                <w:szCs w:val="24"/>
                <w:lang w:val="es-CO" w:eastAsia="es-CO"/>
              </w:rPr>
            </w:pPr>
          </w:p>
        </w:tc>
        <w:tc>
          <w:tcPr>
            <w:tcW w:w="2225" w:type="dxa"/>
            <w:gridSpan w:val="2"/>
            <w:tcBorders>
              <w:top w:val="single" w:sz="4" w:space="0" w:color="auto"/>
              <w:left w:val="nil"/>
              <w:bottom w:val="single" w:sz="8" w:space="0" w:color="auto"/>
              <w:right w:val="single" w:sz="8" w:space="0" w:color="000000"/>
            </w:tcBorders>
            <w:shd w:val="clear" w:color="auto" w:fill="auto"/>
            <w:noWrap/>
            <w:vAlign w:val="bottom"/>
            <w:hideMark/>
          </w:tcPr>
          <w:p w:rsidR="00E01828" w:rsidRPr="00785C19" w:rsidRDefault="00E01828" w:rsidP="00E0182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195" w:type="dxa"/>
            <w:tcBorders>
              <w:top w:val="nil"/>
              <w:left w:val="nil"/>
              <w:bottom w:val="nil"/>
              <w:right w:val="nil"/>
            </w:tcBorders>
            <w:shd w:val="clear" w:color="000000" w:fill="FFFFFF"/>
            <w:noWrap/>
            <w:vAlign w:val="bottom"/>
            <w:hideMark/>
          </w:tcPr>
          <w:p w:rsidR="00E01828" w:rsidRPr="00785C19" w:rsidRDefault="00E01828" w:rsidP="00E01828">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200" w:type="dxa"/>
            <w:tcBorders>
              <w:top w:val="nil"/>
              <w:left w:val="nil"/>
              <w:bottom w:val="nil"/>
              <w:right w:val="nil"/>
            </w:tcBorders>
            <w:shd w:val="clear" w:color="000000" w:fill="FFFFFF"/>
            <w:noWrap/>
            <w:vAlign w:val="bottom"/>
          </w:tcPr>
          <w:p w:rsidR="00E01828" w:rsidRPr="00785C19" w:rsidRDefault="00E01828" w:rsidP="00E01828">
            <w:pPr>
              <w:spacing w:before="0"/>
              <w:jc w:val="left"/>
              <w:rPr>
                <w:rFonts w:ascii="Arial Narrow" w:hAnsi="Arial Narrow" w:cs="Arial"/>
                <w:color w:val="000000"/>
                <w:sz w:val="24"/>
                <w:szCs w:val="24"/>
                <w:lang w:val="es-CO" w:eastAsia="es-CO"/>
              </w:rPr>
            </w:pPr>
          </w:p>
        </w:tc>
      </w:tr>
    </w:tbl>
    <w:p w:rsidR="00AE3ACF" w:rsidRPr="00785C19" w:rsidRDefault="00AE3ACF" w:rsidP="00E31796">
      <w:pPr>
        <w:rPr>
          <w:rFonts w:ascii="Arial Narrow" w:hAnsi="Arial Narrow" w:cs="Arial"/>
          <w:sz w:val="24"/>
          <w:szCs w:val="24"/>
        </w:rPr>
      </w:pPr>
    </w:p>
    <w:p w:rsidR="00460C90" w:rsidRDefault="00460C90" w:rsidP="00E31796">
      <w:pPr>
        <w:rPr>
          <w:rFonts w:ascii="Arial Narrow" w:hAnsi="Arial Narrow" w:cs="Arial"/>
          <w:sz w:val="24"/>
          <w:szCs w:val="24"/>
        </w:rPr>
      </w:pPr>
    </w:p>
    <w:p w:rsidR="00460C90" w:rsidRDefault="00B67E96" w:rsidP="00E31796">
      <w:pPr>
        <w:rPr>
          <w:rFonts w:ascii="Arial Narrow" w:hAnsi="Arial Narrow" w:cs="Arial"/>
          <w:sz w:val="24"/>
          <w:szCs w:val="24"/>
        </w:rPr>
      </w:pPr>
      <w:r>
        <w:rPr>
          <w:rFonts w:ascii="Arial Narrow" w:hAnsi="Arial Narrow" w:cs="Arial"/>
          <w:sz w:val="24"/>
          <w:szCs w:val="24"/>
        </w:rPr>
        <w:t>___________________________</w:t>
      </w:r>
    </w:p>
    <w:p w:rsidR="00FE20A8" w:rsidRPr="00FE20A8" w:rsidRDefault="00A278AA" w:rsidP="00E31796">
      <w:pPr>
        <w:rPr>
          <w:rFonts w:ascii="Arial Narrow" w:hAnsi="Arial Narrow" w:cs="Arial"/>
          <w:sz w:val="24"/>
          <w:szCs w:val="24"/>
          <w:lang w:val="es-CO"/>
        </w:rPr>
      </w:pPr>
      <w:r>
        <w:rPr>
          <w:rFonts w:ascii="Arial Narrow" w:hAnsi="Arial Narrow" w:cs="Arial"/>
          <w:sz w:val="24"/>
          <w:szCs w:val="24"/>
          <w:lang w:val="es-CO"/>
        </w:rPr>
        <w:t xml:space="preserve">JESUS ALVARO JIMENEZ MONTOTA </w:t>
      </w:r>
    </w:p>
    <w:p w:rsidR="00FE20A8" w:rsidRDefault="00FE20A8" w:rsidP="00E31796">
      <w:pPr>
        <w:rPr>
          <w:rFonts w:ascii="Arial Narrow" w:hAnsi="Arial Narrow" w:cs="Arial"/>
          <w:sz w:val="24"/>
          <w:szCs w:val="24"/>
          <w:lang w:val="es-CO"/>
        </w:rPr>
      </w:pPr>
      <w:r w:rsidRPr="00FE20A8">
        <w:rPr>
          <w:rFonts w:ascii="Arial Narrow" w:hAnsi="Arial Narrow" w:cs="Arial"/>
          <w:sz w:val="24"/>
          <w:szCs w:val="24"/>
          <w:lang w:val="es-CO"/>
        </w:rPr>
        <w:t xml:space="preserve">Presidente Consejo Curricular </w:t>
      </w:r>
    </w:p>
    <w:sectPr w:rsidR="00FE20A8"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09" w:rsidRDefault="003E7F09">
      <w:r>
        <w:separator/>
      </w:r>
    </w:p>
  </w:endnote>
  <w:endnote w:type="continuationSeparator" w:id="0">
    <w:p w:rsidR="003E7F09" w:rsidRDefault="003E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umanst521 BT">
    <w:altName w:val="Tahoma"/>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BE" w:rsidRPr="00AE3ACF" w:rsidRDefault="00B603BE" w:rsidP="00AE3ACF">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0B0950">
      <w:rPr>
        <w:rStyle w:val="Nmerodepgina"/>
        <w:noProof/>
      </w:rPr>
      <w:t>2</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09" w:rsidRDefault="003E7F09">
      <w:r>
        <w:separator/>
      </w:r>
    </w:p>
  </w:footnote>
  <w:footnote w:type="continuationSeparator" w:id="0">
    <w:p w:rsidR="003E7F09" w:rsidRDefault="003E7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rsidTr="004405A9">
      <w:trPr>
        <w:jc w:val="center"/>
      </w:trPr>
      <w:tc>
        <w:tcPr>
          <w:tcW w:w="1276" w:type="dxa"/>
          <w:vMerge w:val="restart"/>
          <w:vAlign w:val="center"/>
        </w:tcPr>
        <w:p w:rsidR="00AE5A0A" w:rsidRPr="00FD764C" w:rsidRDefault="00AE5A0A"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390E5EC6" wp14:editId="77569D01">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00AE5A0A" w:rsidRPr="00FD764C" w:rsidRDefault="00487139"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rsidR="008A6746" w:rsidRPr="00FD764C" w:rsidRDefault="00AE5A0A" w:rsidP="008A6746">
          <w:pPr>
            <w:pStyle w:val="Encabezado"/>
            <w:jc w:val="left"/>
            <w:rPr>
              <w:rFonts w:ascii="Arial" w:hAnsi="Arial" w:cs="Arial"/>
              <w:sz w:val="24"/>
              <w:szCs w:val="24"/>
              <w:lang w:val="es-CO"/>
            </w:rPr>
          </w:pPr>
          <w:r w:rsidRPr="00FD764C">
            <w:rPr>
              <w:rFonts w:ascii="Arial" w:hAnsi="Arial" w:cs="Arial"/>
              <w:sz w:val="24"/>
              <w:szCs w:val="24"/>
              <w:lang w:val="es-CO"/>
            </w:rPr>
            <w:t>Código: GD-PR-00</w:t>
          </w:r>
          <w:r w:rsidR="002E01BC">
            <w:rPr>
              <w:rFonts w:ascii="Arial" w:hAnsi="Arial" w:cs="Arial"/>
              <w:sz w:val="24"/>
              <w:szCs w:val="24"/>
              <w:lang w:val="es-CO"/>
            </w:rPr>
            <w:t>3-FR-003</w:t>
          </w:r>
        </w:p>
      </w:tc>
      <w:tc>
        <w:tcPr>
          <w:tcW w:w="1843" w:type="dxa"/>
          <w:vMerge w:val="restart"/>
          <w:vAlign w:val="center"/>
        </w:tcPr>
        <w:p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6.25pt">
                <v:imagedata r:id="rId2" o:title=""/>
              </v:shape>
              <o:OLEObject Type="Embed" ProgID="Visio.Drawing.11" ShapeID="_x0000_i1025" DrawAspect="Content" ObjectID="_1717320371" r:id="rId3"/>
            </w:object>
          </w:r>
        </w:p>
      </w:tc>
    </w:tr>
    <w:tr w:rsidR="00AE5A0A" w:rsidRPr="00FD764C" w:rsidTr="004405A9">
      <w:trPr>
        <w:jc w:val="center"/>
      </w:trPr>
      <w:tc>
        <w:tcPr>
          <w:tcW w:w="1276" w:type="dxa"/>
          <w:vMerge/>
        </w:tcPr>
        <w:p w:rsidR="00AE5A0A" w:rsidRPr="00FD764C" w:rsidRDefault="00AE5A0A" w:rsidP="004405A9">
          <w:pPr>
            <w:pStyle w:val="Encabezado"/>
            <w:rPr>
              <w:rFonts w:ascii="Arial" w:hAnsi="Arial" w:cs="Arial"/>
              <w:sz w:val="24"/>
              <w:szCs w:val="24"/>
              <w:lang w:val="es-CO"/>
            </w:rPr>
          </w:pPr>
        </w:p>
      </w:tc>
      <w:tc>
        <w:tcPr>
          <w:tcW w:w="4536" w:type="dxa"/>
          <w:vAlign w:val="center"/>
        </w:tcPr>
        <w:p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rsidR="00AE5A0A" w:rsidRPr="00FD764C" w:rsidRDefault="002E01BC" w:rsidP="004405A9">
          <w:pPr>
            <w:pStyle w:val="Encabezado"/>
            <w:jc w:val="left"/>
            <w:rPr>
              <w:rFonts w:ascii="Arial" w:hAnsi="Arial" w:cs="Arial"/>
              <w:sz w:val="24"/>
              <w:szCs w:val="24"/>
              <w:lang w:val="es-CO"/>
            </w:rPr>
          </w:pPr>
          <w:r>
            <w:rPr>
              <w:rFonts w:ascii="Arial" w:hAnsi="Arial" w:cs="Arial"/>
              <w:sz w:val="24"/>
              <w:szCs w:val="24"/>
              <w:lang w:val="es-CO"/>
            </w:rPr>
            <w:t>Versión: 01</w:t>
          </w:r>
        </w:p>
      </w:tc>
      <w:tc>
        <w:tcPr>
          <w:tcW w:w="1843" w:type="dxa"/>
          <w:vMerge/>
        </w:tcPr>
        <w:p w:rsidR="00AE5A0A" w:rsidRPr="00FD764C" w:rsidRDefault="00AE5A0A" w:rsidP="004405A9">
          <w:pPr>
            <w:pStyle w:val="Encabezado"/>
            <w:rPr>
              <w:rFonts w:ascii="Arial" w:hAnsi="Arial" w:cs="Arial"/>
              <w:sz w:val="24"/>
              <w:szCs w:val="24"/>
              <w:lang w:val="es-CO"/>
            </w:rPr>
          </w:pPr>
        </w:p>
      </w:tc>
    </w:tr>
    <w:tr w:rsidR="00AE5A0A" w:rsidRPr="00FD764C" w:rsidTr="004405A9">
      <w:trPr>
        <w:trHeight w:val="523"/>
        <w:jc w:val="center"/>
      </w:trPr>
      <w:tc>
        <w:tcPr>
          <w:tcW w:w="1276" w:type="dxa"/>
          <w:vMerge/>
        </w:tcPr>
        <w:p w:rsidR="00AE5A0A" w:rsidRPr="00FD764C" w:rsidRDefault="00AE5A0A" w:rsidP="004405A9">
          <w:pPr>
            <w:pStyle w:val="Encabezado"/>
            <w:rPr>
              <w:rFonts w:ascii="Arial" w:hAnsi="Arial" w:cs="Arial"/>
              <w:sz w:val="24"/>
              <w:szCs w:val="24"/>
              <w:lang w:val="es-CO"/>
            </w:rPr>
          </w:pPr>
        </w:p>
      </w:tc>
      <w:tc>
        <w:tcPr>
          <w:tcW w:w="4536" w:type="dxa"/>
          <w:vAlign w:val="center"/>
        </w:tcPr>
        <w:p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00AE5A0A" w:rsidRPr="00FD764C" w:rsidRDefault="00AE5A0A" w:rsidP="002E01BC">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r w:rsidR="002E01BC" w:rsidRPr="002E01BC">
            <w:rPr>
              <w:rFonts w:ascii="Arial" w:hAnsi="Arial" w:cs="Arial"/>
              <w:sz w:val="24"/>
              <w:szCs w:val="24"/>
              <w:lang w:val="es-CO"/>
            </w:rPr>
            <w:t>08/09/2014</w:t>
          </w:r>
        </w:p>
      </w:tc>
      <w:tc>
        <w:tcPr>
          <w:tcW w:w="1843" w:type="dxa"/>
          <w:vMerge/>
        </w:tcPr>
        <w:p w:rsidR="00AE5A0A" w:rsidRPr="00FD764C" w:rsidRDefault="00AE5A0A" w:rsidP="004405A9">
          <w:pPr>
            <w:pStyle w:val="Encabezado"/>
            <w:rPr>
              <w:rFonts w:ascii="Arial" w:hAnsi="Arial" w:cs="Arial"/>
              <w:sz w:val="24"/>
              <w:szCs w:val="24"/>
              <w:lang w:val="es-CO"/>
            </w:rPr>
          </w:pPr>
        </w:p>
      </w:tc>
    </w:tr>
  </w:tbl>
  <w:p w:rsidR="00B603BE" w:rsidRPr="00AB3CDB" w:rsidRDefault="00B603BE"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ascii="Symbol" w:hAnsi="Symbol" w:hint="default"/>
        <w:color w:val="auto"/>
      </w:rPr>
    </w:lvl>
    <w:lvl w:ilvl="1" w:tplc="240A0003">
      <w:start w:val="1"/>
      <w:numFmt w:val="bullet"/>
      <w:lvlText w:val="o"/>
      <w:lvlJc w:val="left"/>
      <w:pPr>
        <w:tabs>
          <w:tab w:val="num" w:pos="2340"/>
        </w:tabs>
        <w:ind w:left="2340" w:hanging="360"/>
      </w:pPr>
      <w:rPr>
        <w:rFonts w:ascii="Courier New" w:hAnsi="Courier New" w:cs="Courier New" w:hint="default"/>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ascii="Symbol" w:hAnsi="Symbol" w:hint="default"/>
        <w:color w:val="auto"/>
      </w:rPr>
    </w:lvl>
    <w:lvl w:ilvl="4" w:tplc="240A0003" w:tentative="1">
      <w:start w:val="1"/>
      <w:numFmt w:val="bullet"/>
      <w:lvlText w:val="o"/>
      <w:lvlJc w:val="left"/>
      <w:pPr>
        <w:tabs>
          <w:tab w:val="num" w:pos="4500"/>
        </w:tabs>
        <w:ind w:left="4500" w:hanging="360"/>
      </w:pPr>
      <w:rPr>
        <w:rFonts w:ascii="Courier New" w:hAnsi="Courier New" w:cs="Courier New" w:hint="default"/>
      </w:rPr>
    </w:lvl>
    <w:lvl w:ilvl="5" w:tplc="240A0005" w:tentative="1">
      <w:start w:val="1"/>
      <w:numFmt w:val="bullet"/>
      <w:lvlText w:val=""/>
      <w:lvlJc w:val="left"/>
      <w:pPr>
        <w:tabs>
          <w:tab w:val="num" w:pos="5220"/>
        </w:tabs>
        <w:ind w:left="5220" w:hanging="360"/>
      </w:pPr>
      <w:rPr>
        <w:rFonts w:ascii="Wingdings" w:hAnsi="Wingdings" w:hint="default"/>
      </w:rPr>
    </w:lvl>
    <w:lvl w:ilvl="6" w:tplc="240A0001" w:tentative="1">
      <w:start w:val="1"/>
      <w:numFmt w:val="bullet"/>
      <w:lvlText w:val=""/>
      <w:lvlJc w:val="left"/>
      <w:pPr>
        <w:tabs>
          <w:tab w:val="num" w:pos="5940"/>
        </w:tabs>
        <w:ind w:left="5940" w:hanging="360"/>
      </w:pPr>
      <w:rPr>
        <w:rFonts w:ascii="Symbol" w:hAnsi="Symbol" w:hint="default"/>
      </w:rPr>
    </w:lvl>
    <w:lvl w:ilvl="7" w:tplc="240A0003" w:tentative="1">
      <w:start w:val="1"/>
      <w:numFmt w:val="bullet"/>
      <w:lvlText w:val="o"/>
      <w:lvlJc w:val="left"/>
      <w:pPr>
        <w:tabs>
          <w:tab w:val="num" w:pos="6660"/>
        </w:tabs>
        <w:ind w:left="6660" w:hanging="360"/>
      </w:pPr>
      <w:rPr>
        <w:rFonts w:ascii="Courier New" w:hAnsi="Courier New" w:cs="Courier New" w:hint="default"/>
      </w:rPr>
    </w:lvl>
    <w:lvl w:ilvl="8" w:tplc="240A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7"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734B9E"/>
    <w:multiLevelType w:val="hybridMultilevel"/>
    <w:tmpl w:val="EB9A0854"/>
    <w:lvl w:ilvl="0" w:tplc="3BBACD9C">
      <w:start w:val="1"/>
      <w:numFmt w:val="bullet"/>
      <w:lvlText w:val="•"/>
      <w:lvlJc w:val="left"/>
      <w:pPr>
        <w:tabs>
          <w:tab w:val="num" w:pos="720"/>
        </w:tabs>
        <w:ind w:left="720" w:hanging="360"/>
      </w:pPr>
      <w:rPr>
        <w:rFonts w:ascii="Verdana" w:hAnsi="Verdana" w:hint="default"/>
      </w:rPr>
    </w:lvl>
    <w:lvl w:ilvl="1" w:tplc="04090001">
      <w:start w:val="1"/>
      <w:numFmt w:val="bullet"/>
      <w:lvlText w:val=""/>
      <w:lvlJc w:val="left"/>
      <w:pPr>
        <w:tabs>
          <w:tab w:val="num" w:pos="1440"/>
        </w:tabs>
        <w:ind w:left="1440" w:hanging="360"/>
      </w:pPr>
      <w:rPr>
        <w:rFonts w:ascii="Symbol" w:hAnsi="Symbol" w:hint="default"/>
      </w:rPr>
    </w:lvl>
    <w:lvl w:ilvl="2" w:tplc="271CA7EC" w:tentative="1">
      <w:start w:val="1"/>
      <w:numFmt w:val="bullet"/>
      <w:lvlText w:val="•"/>
      <w:lvlJc w:val="left"/>
      <w:pPr>
        <w:tabs>
          <w:tab w:val="num" w:pos="2160"/>
        </w:tabs>
        <w:ind w:left="2160" w:hanging="360"/>
      </w:pPr>
      <w:rPr>
        <w:rFonts w:ascii="Verdana" w:hAnsi="Verdana" w:hint="default"/>
      </w:rPr>
    </w:lvl>
    <w:lvl w:ilvl="3" w:tplc="89341D02" w:tentative="1">
      <w:start w:val="1"/>
      <w:numFmt w:val="bullet"/>
      <w:lvlText w:val="•"/>
      <w:lvlJc w:val="left"/>
      <w:pPr>
        <w:tabs>
          <w:tab w:val="num" w:pos="2880"/>
        </w:tabs>
        <w:ind w:left="2880" w:hanging="360"/>
      </w:pPr>
      <w:rPr>
        <w:rFonts w:ascii="Verdana" w:hAnsi="Verdana" w:hint="default"/>
      </w:rPr>
    </w:lvl>
    <w:lvl w:ilvl="4" w:tplc="3490C63E" w:tentative="1">
      <w:start w:val="1"/>
      <w:numFmt w:val="bullet"/>
      <w:lvlText w:val="•"/>
      <w:lvlJc w:val="left"/>
      <w:pPr>
        <w:tabs>
          <w:tab w:val="num" w:pos="3600"/>
        </w:tabs>
        <w:ind w:left="3600" w:hanging="360"/>
      </w:pPr>
      <w:rPr>
        <w:rFonts w:ascii="Verdana" w:hAnsi="Verdana" w:hint="default"/>
      </w:rPr>
    </w:lvl>
    <w:lvl w:ilvl="5" w:tplc="C3F296A6" w:tentative="1">
      <w:start w:val="1"/>
      <w:numFmt w:val="bullet"/>
      <w:lvlText w:val="•"/>
      <w:lvlJc w:val="left"/>
      <w:pPr>
        <w:tabs>
          <w:tab w:val="num" w:pos="4320"/>
        </w:tabs>
        <w:ind w:left="4320" w:hanging="360"/>
      </w:pPr>
      <w:rPr>
        <w:rFonts w:ascii="Verdana" w:hAnsi="Verdana" w:hint="default"/>
      </w:rPr>
    </w:lvl>
    <w:lvl w:ilvl="6" w:tplc="0D5A8654" w:tentative="1">
      <w:start w:val="1"/>
      <w:numFmt w:val="bullet"/>
      <w:lvlText w:val="•"/>
      <w:lvlJc w:val="left"/>
      <w:pPr>
        <w:tabs>
          <w:tab w:val="num" w:pos="5040"/>
        </w:tabs>
        <w:ind w:left="5040" w:hanging="360"/>
      </w:pPr>
      <w:rPr>
        <w:rFonts w:ascii="Verdana" w:hAnsi="Verdana" w:hint="default"/>
      </w:rPr>
    </w:lvl>
    <w:lvl w:ilvl="7" w:tplc="B4BAB900" w:tentative="1">
      <w:start w:val="1"/>
      <w:numFmt w:val="bullet"/>
      <w:lvlText w:val="•"/>
      <w:lvlJc w:val="left"/>
      <w:pPr>
        <w:tabs>
          <w:tab w:val="num" w:pos="5760"/>
        </w:tabs>
        <w:ind w:left="5760" w:hanging="360"/>
      </w:pPr>
      <w:rPr>
        <w:rFonts w:ascii="Verdana" w:hAnsi="Verdana" w:hint="default"/>
      </w:rPr>
    </w:lvl>
    <w:lvl w:ilvl="8" w:tplc="AD14580E"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A0E58DD"/>
    <w:multiLevelType w:val="hybridMultilevel"/>
    <w:tmpl w:val="FE744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ascii="Symbol" w:hAnsi="Symbo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2C24349"/>
    <w:multiLevelType w:val="hybridMultilevel"/>
    <w:tmpl w:val="3DBE061E"/>
    <w:lvl w:ilvl="0" w:tplc="04090001">
      <w:start w:val="1"/>
      <w:numFmt w:val="bullet"/>
      <w:lvlText w:val=""/>
      <w:lvlJc w:val="left"/>
      <w:pPr>
        <w:tabs>
          <w:tab w:val="num" w:pos="720"/>
        </w:tabs>
        <w:ind w:left="720" w:hanging="360"/>
      </w:pPr>
      <w:rPr>
        <w:rFonts w:ascii="Symbol" w:hAnsi="Symbol" w:hint="default"/>
      </w:rPr>
    </w:lvl>
    <w:lvl w:ilvl="1" w:tplc="45ECBB9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2"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83861BA"/>
    <w:multiLevelType w:val="hybridMultilevel"/>
    <w:tmpl w:val="78ACCB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B4D7EFE"/>
    <w:multiLevelType w:val="hybridMultilevel"/>
    <w:tmpl w:val="48C64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28"/>
  </w:num>
  <w:num w:numId="3">
    <w:abstractNumId w:val="23"/>
  </w:num>
  <w:num w:numId="4">
    <w:abstractNumId w:val="1"/>
  </w:num>
  <w:num w:numId="5">
    <w:abstractNumId w:val="16"/>
  </w:num>
  <w:num w:numId="6">
    <w:abstractNumId w:val="20"/>
  </w:num>
  <w:num w:numId="7">
    <w:abstractNumId w:val="22"/>
  </w:num>
  <w:num w:numId="8">
    <w:abstractNumId w:val="13"/>
  </w:num>
  <w:num w:numId="9">
    <w:abstractNumId w:val="3"/>
  </w:num>
  <w:num w:numId="10">
    <w:abstractNumId w:val="31"/>
  </w:num>
  <w:num w:numId="11">
    <w:abstractNumId w:val="9"/>
  </w:num>
  <w:num w:numId="12">
    <w:abstractNumId w:val="30"/>
  </w:num>
  <w:num w:numId="13">
    <w:abstractNumId w:val="6"/>
  </w:num>
  <w:num w:numId="14">
    <w:abstractNumId w:val="21"/>
  </w:num>
  <w:num w:numId="15">
    <w:abstractNumId w:val="4"/>
  </w:num>
  <w:num w:numId="16">
    <w:abstractNumId w:val="11"/>
  </w:num>
  <w:num w:numId="17">
    <w:abstractNumId w:val="17"/>
  </w:num>
  <w:num w:numId="18">
    <w:abstractNumId w:val="14"/>
  </w:num>
  <w:num w:numId="19">
    <w:abstractNumId w:val="29"/>
  </w:num>
  <w:num w:numId="20">
    <w:abstractNumId w:val="35"/>
  </w:num>
  <w:num w:numId="21">
    <w:abstractNumId w:val="33"/>
  </w:num>
  <w:num w:numId="22">
    <w:abstractNumId w:val="18"/>
  </w:num>
  <w:num w:numId="23">
    <w:abstractNumId w:val="32"/>
  </w:num>
  <w:num w:numId="24">
    <w:abstractNumId w:val="26"/>
  </w:num>
  <w:num w:numId="25">
    <w:abstractNumId w:val="7"/>
  </w:num>
  <w:num w:numId="26">
    <w:abstractNumId w:val="12"/>
  </w:num>
  <w:num w:numId="27">
    <w:abstractNumId w:val="2"/>
  </w:num>
  <w:num w:numId="28">
    <w:abstractNumId w:val="10"/>
  </w:num>
  <w:num w:numId="29">
    <w:abstractNumId w:val="34"/>
  </w:num>
  <w:num w:numId="30">
    <w:abstractNumId w:val="18"/>
  </w:num>
  <w:num w:numId="31">
    <w:abstractNumId w:val="18"/>
  </w:num>
  <w:num w:numId="32">
    <w:abstractNumId w:val="18"/>
  </w:num>
  <w:num w:numId="33">
    <w:abstractNumId w:val="5"/>
  </w:num>
  <w:num w:numId="34">
    <w:abstractNumId w:val="8"/>
  </w:num>
  <w:num w:numId="35">
    <w:abstractNumId w:val="5"/>
  </w:num>
  <w:num w:numId="36">
    <w:abstractNumId w:val="5"/>
  </w:num>
  <w:num w:numId="37">
    <w:abstractNumId w:val="24"/>
  </w:num>
  <w:num w:numId="38">
    <w:abstractNumId w:val="5"/>
  </w:num>
  <w:num w:numId="39">
    <w:abstractNumId w:val="5"/>
  </w:num>
  <w:num w:numId="40">
    <w:abstractNumId w:val="5"/>
  </w:num>
  <w:num w:numId="41">
    <w:abstractNumId w:val="5"/>
  </w:num>
  <w:num w:numId="42">
    <w:abstractNumId w:val="27"/>
  </w:num>
  <w:num w:numId="43">
    <w:abstractNumId w:val="15"/>
  </w:num>
  <w:num w:numId="44">
    <w:abstractNumId w:val="5"/>
  </w:num>
  <w:num w:numId="45">
    <w:abstractNumId w:val="36"/>
  </w:num>
  <w:num w:numId="46">
    <w:abstractNumId w:val="25"/>
  </w:num>
  <w:num w:numId="4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BD9"/>
    <w:rsid w:val="0003100E"/>
    <w:rsid w:val="000351A9"/>
    <w:rsid w:val="000400C4"/>
    <w:rsid w:val="000404A4"/>
    <w:rsid w:val="000417CB"/>
    <w:rsid w:val="00044957"/>
    <w:rsid w:val="000606FF"/>
    <w:rsid w:val="00062727"/>
    <w:rsid w:val="00064038"/>
    <w:rsid w:val="00071488"/>
    <w:rsid w:val="000734DA"/>
    <w:rsid w:val="00074D42"/>
    <w:rsid w:val="00074E36"/>
    <w:rsid w:val="000774A1"/>
    <w:rsid w:val="00084110"/>
    <w:rsid w:val="00086D30"/>
    <w:rsid w:val="0008735C"/>
    <w:rsid w:val="00091358"/>
    <w:rsid w:val="00095C63"/>
    <w:rsid w:val="000961EB"/>
    <w:rsid w:val="000968E9"/>
    <w:rsid w:val="00097384"/>
    <w:rsid w:val="000B0950"/>
    <w:rsid w:val="000B26D6"/>
    <w:rsid w:val="000B2900"/>
    <w:rsid w:val="000B4982"/>
    <w:rsid w:val="000B5018"/>
    <w:rsid w:val="000D0F74"/>
    <w:rsid w:val="000D2ECA"/>
    <w:rsid w:val="000D74E2"/>
    <w:rsid w:val="000E1245"/>
    <w:rsid w:val="000E1F68"/>
    <w:rsid w:val="000E2E00"/>
    <w:rsid w:val="000E4853"/>
    <w:rsid w:val="000E4AD1"/>
    <w:rsid w:val="000F0F39"/>
    <w:rsid w:val="000F5064"/>
    <w:rsid w:val="000F5CBC"/>
    <w:rsid w:val="00100479"/>
    <w:rsid w:val="00105188"/>
    <w:rsid w:val="00105811"/>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051"/>
    <w:rsid w:val="001967F0"/>
    <w:rsid w:val="001A0D60"/>
    <w:rsid w:val="001A3D5B"/>
    <w:rsid w:val="001C22BE"/>
    <w:rsid w:val="001C251F"/>
    <w:rsid w:val="001D77FC"/>
    <w:rsid w:val="001E04A3"/>
    <w:rsid w:val="001E527D"/>
    <w:rsid w:val="001F3B82"/>
    <w:rsid w:val="001F5161"/>
    <w:rsid w:val="001F5727"/>
    <w:rsid w:val="00203170"/>
    <w:rsid w:val="00204A5E"/>
    <w:rsid w:val="0021548A"/>
    <w:rsid w:val="002313AF"/>
    <w:rsid w:val="00242672"/>
    <w:rsid w:val="002431E4"/>
    <w:rsid w:val="00245ACB"/>
    <w:rsid w:val="00245B5B"/>
    <w:rsid w:val="0024677B"/>
    <w:rsid w:val="002501A6"/>
    <w:rsid w:val="0025587E"/>
    <w:rsid w:val="002563A7"/>
    <w:rsid w:val="00270F07"/>
    <w:rsid w:val="002732D9"/>
    <w:rsid w:val="0027569B"/>
    <w:rsid w:val="002945BF"/>
    <w:rsid w:val="002A1FD5"/>
    <w:rsid w:val="002B3EFE"/>
    <w:rsid w:val="002B4218"/>
    <w:rsid w:val="002B65BB"/>
    <w:rsid w:val="002B7464"/>
    <w:rsid w:val="002B7F64"/>
    <w:rsid w:val="002C2CB8"/>
    <w:rsid w:val="002C4B5D"/>
    <w:rsid w:val="002C6201"/>
    <w:rsid w:val="002D20E4"/>
    <w:rsid w:val="002D6001"/>
    <w:rsid w:val="002D673C"/>
    <w:rsid w:val="002E01BC"/>
    <w:rsid w:val="002E0F27"/>
    <w:rsid w:val="002E1056"/>
    <w:rsid w:val="002E192D"/>
    <w:rsid w:val="002E7C7C"/>
    <w:rsid w:val="002F0FB6"/>
    <w:rsid w:val="00305B53"/>
    <w:rsid w:val="00312616"/>
    <w:rsid w:val="003201C8"/>
    <w:rsid w:val="003247EA"/>
    <w:rsid w:val="003263B4"/>
    <w:rsid w:val="00326B56"/>
    <w:rsid w:val="00326F94"/>
    <w:rsid w:val="00330E4C"/>
    <w:rsid w:val="00331169"/>
    <w:rsid w:val="0033261A"/>
    <w:rsid w:val="0033264A"/>
    <w:rsid w:val="00333651"/>
    <w:rsid w:val="00333A43"/>
    <w:rsid w:val="00334236"/>
    <w:rsid w:val="003361DA"/>
    <w:rsid w:val="00342534"/>
    <w:rsid w:val="0034294D"/>
    <w:rsid w:val="00344C90"/>
    <w:rsid w:val="00345DA2"/>
    <w:rsid w:val="00347282"/>
    <w:rsid w:val="00353FC8"/>
    <w:rsid w:val="00362E19"/>
    <w:rsid w:val="0036453B"/>
    <w:rsid w:val="003715DB"/>
    <w:rsid w:val="00372ED7"/>
    <w:rsid w:val="00376C9A"/>
    <w:rsid w:val="00382F51"/>
    <w:rsid w:val="00384D6B"/>
    <w:rsid w:val="003859E7"/>
    <w:rsid w:val="00393D40"/>
    <w:rsid w:val="003A26CF"/>
    <w:rsid w:val="003A6EDD"/>
    <w:rsid w:val="003A74D2"/>
    <w:rsid w:val="003B02BF"/>
    <w:rsid w:val="003C1C42"/>
    <w:rsid w:val="003D32DA"/>
    <w:rsid w:val="003D699F"/>
    <w:rsid w:val="003D7DE5"/>
    <w:rsid w:val="003E0728"/>
    <w:rsid w:val="003E28A5"/>
    <w:rsid w:val="003E47DB"/>
    <w:rsid w:val="003E48D4"/>
    <w:rsid w:val="003E5F9A"/>
    <w:rsid w:val="003E7AC4"/>
    <w:rsid w:val="003E7F09"/>
    <w:rsid w:val="003F36E3"/>
    <w:rsid w:val="003F4482"/>
    <w:rsid w:val="0040021E"/>
    <w:rsid w:val="00402100"/>
    <w:rsid w:val="0040612D"/>
    <w:rsid w:val="00414DCE"/>
    <w:rsid w:val="00422C9A"/>
    <w:rsid w:val="004255C7"/>
    <w:rsid w:val="00425E09"/>
    <w:rsid w:val="00430B6F"/>
    <w:rsid w:val="0043331B"/>
    <w:rsid w:val="00440553"/>
    <w:rsid w:val="00443780"/>
    <w:rsid w:val="00447241"/>
    <w:rsid w:val="004478F1"/>
    <w:rsid w:val="00447FB2"/>
    <w:rsid w:val="00450B29"/>
    <w:rsid w:val="00451BB4"/>
    <w:rsid w:val="00456DF1"/>
    <w:rsid w:val="00460C90"/>
    <w:rsid w:val="00463FAD"/>
    <w:rsid w:val="0048085A"/>
    <w:rsid w:val="00483741"/>
    <w:rsid w:val="00487139"/>
    <w:rsid w:val="00490365"/>
    <w:rsid w:val="00494A66"/>
    <w:rsid w:val="00497467"/>
    <w:rsid w:val="004A338C"/>
    <w:rsid w:val="004A4250"/>
    <w:rsid w:val="004A5B6B"/>
    <w:rsid w:val="004A7AA5"/>
    <w:rsid w:val="004B1D99"/>
    <w:rsid w:val="004B3DF5"/>
    <w:rsid w:val="004B411D"/>
    <w:rsid w:val="004B66E5"/>
    <w:rsid w:val="004B6FAB"/>
    <w:rsid w:val="004B7D89"/>
    <w:rsid w:val="004C1B4C"/>
    <w:rsid w:val="004C2A9C"/>
    <w:rsid w:val="004D16DF"/>
    <w:rsid w:val="004D6D3A"/>
    <w:rsid w:val="004D7B3B"/>
    <w:rsid w:val="004E4A99"/>
    <w:rsid w:val="004F1444"/>
    <w:rsid w:val="004F48B3"/>
    <w:rsid w:val="00500120"/>
    <w:rsid w:val="005009C5"/>
    <w:rsid w:val="005012CE"/>
    <w:rsid w:val="00503EE8"/>
    <w:rsid w:val="00503FF1"/>
    <w:rsid w:val="00507477"/>
    <w:rsid w:val="00527129"/>
    <w:rsid w:val="00534239"/>
    <w:rsid w:val="0053486F"/>
    <w:rsid w:val="00535E45"/>
    <w:rsid w:val="00540156"/>
    <w:rsid w:val="005402E4"/>
    <w:rsid w:val="0054116F"/>
    <w:rsid w:val="005529B3"/>
    <w:rsid w:val="00554DC9"/>
    <w:rsid w:val="005624B2"/>
    <w:rsid w:val="00562BBE"/>
    <w:rsid w:val="00562CFF"/>
    <w:rsid w:val="005640C6"/>
    <w:rsid w:val="005676E5"/>
    <w:rsid w:val="00572CD1"/>
    <w:rsid w:val="00574F23"/>
    <w:rsid w:val="00576752"/>
    <w:rsid w:val="005868D8"/>
    <w:rsid w:val="00591299"/>
    <w:rsid w:val="00591489"/>
    <w:rsid w:val="005A077B"/>
    <w:rsid w:val="005A70BD"/>
    <w:rsid w:val="005B1D20"/>
    <w:rsid w:val="005B230C"/>
    <w:rsid w:val="005D0836"/>
    <w:rsid w:val="005D0FE7"/>
    <w:rsid w:val="005D6342"/>
    <w:rsid w:val="005D720A"/>
    <w:rsid w:val="005E21A4"/>
    <w:rsid w:val="005E31F9"/>
    <w:rsid w:val="005F3913"/>
    <w:rsid w:val="005F3E2D"/>
    <w:rsid w:val="005F683B"/>
    <w:rsid w:val="005F6D8C"/>
    <w:rsid w:val="005F7F86"/>
    <w:rsid w:val="00603E0F"/>
    <w:rsid w:val="0060571A"/>
    <w:rsid w:val="006128B8"/>
    <w:rsid w:val="00613750"/>
    <w:rsid w:val="00614687"/>
    <w:rsid w:val="006258E4"/>
    <w:rsid w:val="00630DDB"/>
    <w:rsid w:val="00636FCF"/>
    <w:rsid w:val="006406AE"/>
    <w:rsid w:val="006439D7"/>
    <w:rsid w:val="00645AD4"/>
    <w:rsid w:val="006478FA"/>
    <w:rsid w:val="00663B02"/>
    <w:rsid w:val="0066431A"/>
    <w:rsid w:val="00680CF5"/>
    <w:rsid w:val="00681312"/>
    <w:rsid w:val="00682B73"/>
    <w:rsid w:val="00682EC2"/>
    <w:rsid w:val="006871AC"/>
    <w:rsid w:val="00692B0C"/>
    <w:rsid w:val="0069526B"/>
    <w:rsid w:val="006958E0"/>
    <w:rsid w:val="0069770B"/>
    <w:rsid w:val="006A01F4"/>
    <w:rsid w:val="006B0908"/>
    <w:rsid w:val="006B4E0F"/>
    <w:rsid w:val="006C2187"/>
    <w:rsid w:val="006C5BC9"/>
    <w:rsid w:val="006E0689"/>
    <w:rsid w:val="006E2B36"/>
    <w:rsid w:val="006F211B"/>
    <w:rsid w:val="006F44CE"/>
    <w:rsid w:val="006F5A26"/>
    <w:rsid w:val="00703508"/>
    <w:rsid w:val="0070473B"/>
    <w:rsid w:val="0070512E"/>
    <w:rsid w:val="00705381"/>
    <w:rsid w:val="007056B0"/>
    <w:rsid w:val="00711AA1"/>
    <w:rsid w:val="00714B19"/>
    <w:rsid w:val="00722BDE"/>
    <w:rsid w:val="00734243"/>
    <w:rsid w:val="00743611"/>
    <w:rsid w:val="00753E90"/>
    <w:rsid w:val="00773DEB"/>
    <w:rsid w:val="007741DF"/>
    <w:rsid w:val="00774636"/>
    <w:rsid w:val="00781243"/>
    <w:rsid w:val="00785C19"/>
    <w:rsid w:val="0078732B"/>
    <w:rsid w:val="00787DA9"/>
    <w:rsid w:val="00787E0A"/>
    <w:rsid w:val="007A2CFF"/>
    <w:rsid w:val="007B1D1F"/>
    <w:rsid w:val="007B3313"/>
    <w:rsid w:val="007B663B"/>
    <w:rsid w:val="007C4D01"/>
    <w:rsid w:val="007C5A5C"/>
    <w:rsid w:val="007D4C61"/>
    <w:rsid w:val="007D63D4"/>
    <w:rsid w:val="007E7B92"/>
    <w:rsid w:val="007F20AE"/>
    <w:rsid w:val="007F5560"/>
    <w:rsid w:val="00803056"/>
    <w:rsid w:val="00805CF9"/>
    <w:rsid w:val="00810B05"/>
    <w:rsid w:val="00820B48"/>
    <w:rsid w:val="00823735"/>
    <w:rsid w:val="00823FEB"/>
    <w:rsid w:val="008261D1"/>
    <w:rsid w:val="0082646C"/>
    <w:rsid w:val="00830C0D"/>
    <w:rsid w:val="0083534E"/>
    <w:rsid w:val="00840511"/>
    <w:rsid w:val="008416BE"/>
    <w:rsid w:val="00843316"/>
    <w:rsid w:val="00846E73"/>
    <w:rsid w:val="00854218"/>
    <w:rsid w:val="008606E1"/>
    <w:rsid w:val="0086088C"/>
    <w:rsid w:val="00862648"/>
    <w:rsid w:val="00865284"/>
    <w:rsid w:val="00872817"/>
    <w:rsid w:val="00875D2B"/>
    <w:rsid w:val="00876E5D"/>
    <w:rsid w:val="00885444"/>
    <w:rsid w:val="00885706"/>
    <w:rsid w:val="008869C4"/>
    <w:rsid w:val="00890369"/>
    <w:rsid w:val="00891880"/>
    <w:rsid w:val="00897789"/>
    <w:rsid w:val="008A015E"/>
    <w:rsid w:val="008A06D1"/>
    <w:rsid w:val="008A6746"/>
    <w:rsid w:val="008A765A"/>
    <w:rsid w:val="008B0CB5"/>
    <w:rsid w:val="008B780C"/>
    <w:rsid w:val="008C2240"/>
    <w:rsid w:val="008C2CEA"/>
    <w:rsid w:val="008C3BCF"/>
    <w:rsid w:val="008C6778"/>
    <w:rsid w:val="008D2D31"/>
    <w:rsid w:val="008D537D"/>
    <w:rsid w:val="008D7250"/>
    <w:rsid w:val="008E1BD1"/>
    <w:rsid w:val="008E21A8"/>
    <w:rsid w:val="008F524D"/>
    <w:rsid w:val="008F5647"/>
    <w:rsid w:val="00913444"/>
    <w:rsid w:val="00914BC2"/>
    <w:rsid w:val="00923871"/>
    <w:rsid w:val="00927F4E"/>
    <w:rsid w:val="00931B93"/>
    <w:rsid w:val="0093251F"/>
    <w:rsid w:val="00933901"/>
    <w:rsid w:val="009360A9"/>
    <w:rsid w:val="00943A19"/>
    <w:rsid w:val="00953102"/>
    <w:rsid w:val="009532B2"/>
    <w:rsid w:val="00955DC1"/>
    <w:rsid w:val="0097351B"/>
    <w:rsid w:val="00974798"/>
    <w:rsid w:val="00983916"/>
    <w:rsid w:val="00984E7D"/>
    <w:rsid w:val="009854E2"/>
    <w:rsid w:val="00993915"/>
    <w:rsid w:val="00995C59"/>
    <w:rsid w:val="00995FDF"/>
    <w:rsid w:val="009A4204"/>
    <w:rsid w:val="009A6F62"/>
    <w:rsid w:val="009B1659"/>
    <w:rsid w:val="009B3B2D"/>
    <w:rsid w:val="009B7DFE"/>
    <w:rsid w:val="009C06B5"/>
    <w:rsid w:val="009C2C93"/>
    <w:rsid w:val="009C72BB"/>
    <w:rsid w:val="009F1800"/>
    <w:rsid w:val="009F5920"/>
    <w:rsid w:val="009F7A0D"/>
    <w:rsid w:val="00A07FA6"/>
    <w:rsid w:val="00A13634"/>
    <w:rsid w:val="00A215CD"/>
    <w:rsid w:val="00A2192D"/>
    <w:rsid w:val="00A221E1"/>
    <w:rsid w:val="00A262B2"/>
    <w:rsid w:val="00A278AA"/>
    <w:rsid w:val="00A363ED"/>
    <w:rsid w:val="00A40C1F"/>
    <w:rsid w:val="00A47B9C"/>
    <w:rsid w:val="00A50CAC"/>
    <w:rsid w:val="00A52BFA"/>
    <w:rsid w:val="00A55D18"/>
    <w:rsid w:val="00A61739"/>
    <w:rsid w:val="00A65310"/>
    <w:rsid w:val="00A66741"/>
    <w:rsid w:val="00A6763D"/>
    <w:rsid w:val="00A71E68"/>
    <w:rsid w:val="00A74F07"/>
    <w:rsid w:val="00A8255E"/>
    <w:rsid w:val="00A85F1E"/>
    <w:rsid w:val="00A87182"/>
    <w:rsid w:val="00A9061A"/>
    <w:rsid w:val="00A919BB"/>
    <w:rsid w:val="00A9206B"/>
    <w:rsid w:val="00A9312C"/>
    <w:rsid w:val="00A93B0A"/>
    <w:rsid w:val="00A9667F"/>
    <w:rsid w:val="00AA11B9"/>
    <w:rsid w:val="00AA2266"/>
    <w:rsid w:val="00AA3FE9"/>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325D3"/>
    <w:rsid w:val="00B33A67"/>
    <w:rsid w:val="00B3418D"/>
    <w:rsid w:val="00B36D0B"/>
    <w:rsid w:val="00B3758D"/>
    <w:rsid w:val="00B452F9"/>
    <w:rsid w:val="00B51285"/>
    <w:rsid w:val="00B531D8"/>
    <w:rsid w:val="00B5338B"/>
    <w:rsid w:val="00B54298"/>
    <w:rsid w:val="00B603BE"/>
    <w:rsid w:val="00B6080A"/>
    <w:rsid w:val="00B62796"/>
    <w:rsid w:val="00B679EC"/>
    <w:rsid w:val="00B67E96"/>
    <w:rsid w:val="00B71CE5"/>
    <w:rsid w:val="00B76981"/>
    <w:rsid w:val="00B83DCF"/>
    <w:rsid w:val="00B85619"/>
    <w:rsid w:val="00B87B02"/>
    <w:rsid w:val="00B974CB"/>
    <w:rsid w:val="00B97928"/>
    <w:rsid w:val="00BA228C"/>
    <w:rsid w:val="00BA3B32"/>
    <w:rsid w:val="00BB3430"/>
    <w:rsid w:val="00BC2FC0"/>
    <w:rsid w:val="00BC3029"/>
    <w:rsid w:val="00BC532D"/>
    <w:rsid w:val="00BD71BF"/>
    <w:rsid w:val="00BE42AC"/>
    <w:rsid w:val="00BE7281"/>
    <w:rsid w:val="00BF0309"/>
    <w:rsid w:val="00BF1BBD"/>
    <w:rsid w:val="00C23218"/>
    <w:rsid w:val="00C239E1"/>
    <w:rsid w:val="00C30233"/>
    <w:rsid w:val="00C30B19"/>
    <w:rsid w:val="00C3181A"/>
    <w:rsid w:val="00C357F7"/>
    <w:rsid w:val="00C414E1"/>
    <w:rsid w:val="00C43BBD"/>
    <w:rsid w:val="00C45405"/>
    <w:rsid w:val="00C45896"/>
    <w:rsid w:val="00C50D8D"/>
    <w:rsid w:val="00C51DA3"/>
    <w:rsid w:val="00C52FB5"/>
    <w:rsid w:val="00C53A1D"/>
    <w:rsid w:val="00C5440E"/>
    <w:rsid w:val="00C547E1"/>
    <w:rsid w:val="00C56E1E"/>
    <w:rsid w:val="00C60046"/>
    <w:rsid w:val="00C624DC"/>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423C"/>
    <w:rsid w:val="00CC4BD9"/>
    <w:rsid w:val="00CD13A8"/>
    <w:rsid w:val="00CD1D66"/>
    <w:rsid w:val="00CD5D29"/>
    <w:rsid w:val="00CD6444"/>
    <w:rsid w:val="00CE7D6F"/>
    <w:rsid w:val="00CF068B"/>
    <w:rsid w:val="00CF2A97"/>
    <w:rsid w:val="00CF394B"/>
    <w:rsid w:val="00CF449C"/>
    <w:rsid w:val="00CF46E4"/>
    <w:rsid w:val="00CF5195"/>
    <w:rsid w:val="00CF6D90"/>
    <w:rsid w:val="00D007B7"/>
    <w:rsid w:val="00D00E81"/>
    <w:rsid w:val="00D03D21"/>
    <w:rsid w:val="00D06536"/>
    <w:rsid w:val="00D100AA"/>
    <w:rsid w:val="00D10748"/>
    <w:rsid w:val="00D142FB"/>
    <w:rsid w:val="00D14752"/>
    <w:rsid w:val="00D16747"/>
    <w:rsid w:val="00D17132"/>
    <w:rsid w:val="00D2128A"/>
    <w:rsid w:val="00D3218B"/>
    <w:rsid w:val="00D327C6"/>
    <w:rsid w:val="00D33BAA"/>
    <w:rsid w:val="00D37268"/>
    <w:rsid w:val="00D37C8C"/>
    <w:rsid w:val="00D4476F"/>
    <w:rsid w:val="00D46AE3"/>
    <w:rsid w:val="00D4773B"/>
    <w:rsid w:val="00D55F51"/>
    <w:rsid w:val="00D6529A"/>
    <w:rsid w:val="00D65A66"/>
    <w:rsid w:val="00D80C66"/>
    <w:rsid w:val="00D92D75"/>
    <w:rsid w:val="00D958F5"/>
    <w:rsid w:val="00D95D67"/>
    <w:rsid w:val="00DA3C7A"/>
    <w:rsid w:val="00DB1766"/>
    <w:rsid w:val="00DB201A"/>
    <w:rsid w:val="00DB36AC"/>
    <w:rsid w:val="00DB73E8"/>
    <w:rsid w:val="00DB7F43"/>
    <w:rsid w:val="00DC4218"/>
    <w:rsid w:val="00DD1F3A"/>
    <w:rsid w:val="00DD4909"/>
    <w:rsid w:val="00DD74F7"/>
    <w:rsid w:val="00DE7E5D"/>
    <w:rsid w:val="00DF6638"/>
    <w:rsid w:val="00E00DE0"/>
    <w:rsid w:val="00E01828"/>
    <w:rsid w:val="00E01DE8"/>
    <w:rsid w:val="00E07B66"/>
    <w:rsid w:val="00E23E4D"/>
    <w:rsid w:val="00E25804"/>
    <w:rsid w:val="00E266FC"/>
    <w:rsid w:val="00E30D39"/>
    <w:rsid w:val="00E31796"/>
    <w:rsid w:val="00E3338A"/>
    <w:rsid w:val="00E366FB"/>
    <w:rsid w:val="00E42B39"/>
    <w:rsid w:val="00E46ACA"/>
    <w:rsid w:val="00E51DE6"/>
    <w:rsid w:val="00E52327"/>
    <w:rsid w:val="00E53183"/>
    <w:rsid w:val="00E564AF"/>
    <w:rsid w:val="00E60254"/>
    <w:rsid w:val="00E63153"/>
    <w:rsid w:val="00E705CD"/>
    <w:rsid w:val="00E7090D"/>
    <w:rsid w:val="00E751A7"/>
    <w:rsid w:val="00E76C13"/>
    <w:rsid w:val="00E77951"/>
    <w:rsid w:val="00E823BD"/>
    <w:rsid w:val="00E82488"/>
    <w:rsid w:val="00E82879"/>
    <w:rsid w:val="00E86BBA"/>
    <w:rsid w:val="00E87698"/>
    <w:rsid w:val="00E91938"/>
    <w:rsid w:val="00E95040"/>
    <w:rsid w:val="00E95647"/>
    <w:rsid w:val="00E957D1"/>
    <w:rsid w:val="00E96FED"/>
    <w:rsid w:val="00EA2ED4"/>
    <w:rsid w:val="00EA3463"/>
    <w:rsid w:val="00EA36BE"/>
    <w:rsid w:val="00EA5373"/>
    <w:rsid w:val="00EA5BDC"/>
    <w:rsid w:val="00EB171C"/>
    <w:rsid w:val="00EC336A"/>
    <w:rsid w:val="00EC54AD"/>
    <w:rsid w:val="00EC57FE"/>
    <w:rsid w:val="00EC5F8C"/>
    <w:rsid w:val="00ED01ED"/>
    <w:rsid w:val="00ED12B5"/>
    <w:rsid w:val="00ED24DA"/>
    <w:rsid w:val="00ED41B2"/>
    <w:rsid w:val="00ED5A00"/>
    <w:rsid w:val="00EE207F"/>
    <w:rsid w:val="00EE5D69"/>
    <w:rsid w:val="00EF0ABC"/>
    <w:rsid w:val="00EF5329"/>
    <w:rsid w:val="00EF584F"/>
    <w:rsid w:val="00EF675A"/>
    <w:rsid w:val="00F01BD0"/>
    <w:rsid w:val="00F02ABC"/>
    <w:rsid w:val="00F03869"/>
    <w:rsid w:val="00F05139"/>
    <w:rsid w:val="00F05C3B"/>
    <w:rsid w:val="00F07689"/>
    <w:rsid w:val="00F10A5E"/>
    <w:rsid w:val="00F11476"/>
    <w:rsid w:val="00F12F11"/>
    <w:rsid w:val="00F261EB"/>
    <w:rsid w:val="00F32CE0"/>
    <w:rsid w:val="00F35AB0"/>
    <w:rsid w:val="00F35E3C"/>
    <w:rsid w:val="00F40119"/>
    <w:rsid w:val="00F40590"/>
    <w:rsid w:val="00F632C6"/>
    <w:rsid w:val="00F71427"/>
    <w:rsid w:val="00F74035"/>
    <w:rsid w:val="00F74E9E"/>
    <w:rsid w:val="00F74FC2"/>
    <w:rsid w:val="00F7789D"/>
    <w:rsid w:val="00F829DE"/>
    <w:rsid w:val="00F86C7F"/>
    <w:rsid w:val="00F94FFC"/>
    <w:rsid w:val="00FB35E9"/>
    <w:rsid w:val="00FB7EAB"/>
    <w:rsid w:val="00FC6916"/>
    <w:rsid w:val="00FC763C"/>
    <w:rsid w:val="00FD0416"/>
    <w:rsid w:val="00FD2EB6"/>
    <w:rsid w:val="00FD764C"/>
    <w:rsid w:val="00FE1ECE"/>
    <w:rsid w:val="00FE20A8"/>
    <w:rsid w:val="00FE6CA5"/>
    <w:rsid w:val="00FF11B5"/>
    <w:rsid w:val="00FF6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AF66E"/>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sz="4" w:space="1" w:color="auto"/>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customStyle="1" w:styleId="Titular">
    <w:name w:val="Titular"/>
    <w:basedOn w:val="Ttulo1"/>
    <w:link w:val="TitularChar"/>
    <w:semiHidden/>
    <w:rsid w:val="00A55D18"/>
    <w:rPr>
      <w:color w:val="333333"/>
    </w:rPr>
  </w:style>
  <w:style w:type="character" w:customStyle="1" w:styleId="TitularChar">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2732D9"/>
    <w:pPr>
      <w:numPr>
        <w:numId w:val="0"/>
      </w:numPr>
    </w:pPr>
  </w:style>
  <w:style w:type="numbering" w:customStyle="1" w:styleId="Lista1">
    <w:name w:val="Lista1"/>
    <w:basedOn w:val="Sinlista"/>
    <w:rsid w:val="007741DF"/>
    <w:pPr>
      <w:numPr>
        <w:numId w:val="37"/>
      </w:numPr>
    </w:pPr>
  </w:style>
  <w:style w:type="paragraph" w:customStyle="1" w:styleId="Normal4">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3201C8"/>
    <w:rPr>
      <w:rFonts w:ascii="Arial" w:hAnsi="Arial"/>
    </w:rPr>
  </w:style>
  <w:style w:type="paragraph" w:customStyle="1" w:styleId="bizHeading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customStyle="1" w:styleId="bizHeading2">
    <w:name w:val="bizHeading2"/>
    <w:basedOn w:val="Ttulo2"/>
    <w:next w:val="Normal"/>
    <w:rsid w:val="0069526B"/>
    <w:rPr>
      <w:lang w:val="en-US"/>
    </w:rPr>
  </w:style>
  <w:style w:type="paragraph" w:customStyle="1" w:styleId="bizHeading3">
    <w:name w:val="bizHeading3"/>
    <w:basedOn w:val="Ttulo3"/>
    <w:next w:val="Normal"/>
    <w:rsid w:val="00F32CE0"/>
  </w:style>
  <w:style w:type="paragraph" w:customStyle="1" w:styleId="bizHeading4">
    <w:name w:val="bizHeading4"/>
    <w:basedOn w:val="Ttulo4"/>
    <w:next w:val="Normal4"/>
    <w:rsid w:val="00F32CE0"/>
  </w:style>
  <w:style w:type="paragraph" w:customStyle="1" w:styleId="bizHeading5">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customStyle="1" w:styleId="TextodegloboCar">
    <w:name w:val="Texto de globo Car"/>
    <w:link w:val="Textodeglobo"/>
    <w:rsid w:val="008C2CEA"/>
    <w:rPr>
      <w:rFonts w:ascii="Tahoma" w:hAnsi="Tahoma" w:cs="Tahoma"/>
      <w:sz w:val="16"/>
      <w:szCs w:val="16"/>
      <w:lang w:val="es-CO" w:eastAsia="es-ES"/>
    </w:rPr>
  </w:style>
  <w:style w:type="paragraph" w:customStyle="1" w:styleId="ModelerNormal">
    <w:name w:val="ModelerNormal"/>
    <w:basedOn w:val="Normal"/>
    <w:qFormat/>
    <w:rsid w:val="003201C8"/>
    <w:rPr>
      <w:rFonts w:ascii="Arial" w:hAnsi="Arial"/>
    </w:rPr>
  </w:style>
  <w:style w:type="paragraph" w:customStyle="1" w:styleId="bizHeadingBAS3">
    <w:name w:val="bizHeadingBAS3"/>
    <w:basedOn w:val="bizHeading3"/>
    <w:next w:val="Normal"/>
    <w:rsid w:val="00F11476"/>
    <w:pPr>
      <w:pBdr>
        <w:top w:val="none" w:sz="0" w:space="0" w:color="auto"/>
      </w:pBdr>
    </w:pPr>
    <w:rPr>
      <w:caps w:val="0"/>
      <w:sz w:val="20"/>
    </w:rPr>
  </w:style>
  <w:style w:type="paragraph" w:customStyle="1" w:styleId="bizHeadingBAS2">
    <w:name w:val="bizHeadingBAS2"/>
    <w:basedOn w:val="bizHeading2"/>
    <w:next w:val="Normal"/>
    <w:rsid w:val="00BF1BBD"/>
    <w:rPr>
      <w:sz w:val="24"/>
    </w:rPr>
  </w:style>
  <w:style w:type="paragraph" w:customStyle="1" w:styleId="bizHeadingBAS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customStyle="1" w:styleId="bizTitle">
    <w:name w:val="bizTitle"/>
    <w:basedOn w:val="Ttulo"/>
    <w:next w:val="Ttulo"/>
    <w:link w:val="bizTitleChar"/>
    <w:qFormat/>
    <w:rsid w:val="00C71E9B"/>
    <w:pPr>
      <w:jc w:val="right"/>
    </w:pPr>
    <w:rPr>
      <w:rFonts w:ascii="Segoe UI" w:hAnsi="Segoe UI"/>
      <w:color w:val="4F81BD"/>
      <w:sz w:val="48"/>
    </w:rPr>
  </w:style>
  <w:style w:type="paragraph" w:customStyle="1" w:styleId="bizSubtitle">
    <w:name w:val="bizSubtitle"/>
    <w:basedOn w:val="Subttulo"/>
    <w:next w:val="Subttulo"/>
    <w:link w:val="bizSubtitleChar"/>
    <w:qFormat/>
    <w:rsid w:val="00C71E9B"/>
    <w:pPr>
      <w:jc w:val="right"/>
    </w:pPr>
    <w:rPr>
      <w:rFonts w:ascii="Segoe UI" w:hAnsi="Segoe UI"/>
      <w:color w:val="4F81BD"/>
      <w:sz w:val="32"/>
    </w:rPr>
  </w:style>
  <w:style w:type="character" w:customStyle="1" w:styleId="TextoindependienteCar">
    <w:name w:val="Texto independiente Car"/>
    <w:link w:val="Textoindependiente"/>
    <w:rsid w:val="004F1444"/>
    <w:rPr>
      <w:rFonts w:ascii="Verdana" w:hAnsi="Verdana"/>
      <w:bCs/>
      <w:lang w:eastAsia="es-ES"/>
    </w:rPr>
  </w:style>
  <w:style w:type="paragraph" w:customStyle="1" w:styleId="bizHeadingBAS1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customStyle="1" w:styleId="TtuloCar">
    <w:name w:val="Título Car"/>
    <w:link w:val="Ttulo"/>
    <w:rsid w:val="0086088C"/>
    <w:rPr>
      <w:rFonts w:ascii="Cambria" w:eastAsia="Times New Roman" w:hAnsi="Cambria" w:cs="Vrinda"/>
      <w:b/>
      <w:bCs/>
      <w:kern w:val="28"/>
      <w:sz w:val="32"/>
      <w:szCs w:val="32"/>
      <w:lang w:val="en-US" w:eastAsia="es-ES" w:bidi="ar-SA"/>
    </w:rPr>
  </w:style>
  <w:style w:type="character" w:customStyle="1" w:styleId="bizTitleChar">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customStyle="1" w:styleId="SubttuloCar">
    <w:name w:val="Subtítulo Car"/>
    <w:link w:val="Subttulo"/>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C71E9B"/>
    <w:rPr>
      <w:rFonts w:ascii="Segoe UI" w:hAnsi="Segoe UI" w:cs="Vrinda"/>
      <w:color w:val="4F81BD"/>
      <w:sz w:val="32"/>
      <w:szCs w:val="24"/>
      <w:lang w:val="en-US" w:eastAsia="es-ES" w:bidi="ar-SA"/>
    </w:rPr>
  </w:style>
  <w:style w:type="paragraph" w:customStyle="1" w:styleId="Default">
    <w:name w:val="Default"/>
    <w:rsid w:val="00FE20A8"/>
    <w:pPr>
      <w:autoSpaceDE w:val="0"/>
      <w:autoSpaceDN w:val="0"/>
      <w:adjustRightInd w:val="0"/>
    </w:pPr>
    <w:rPr>
      <w:rFonts w:ascii="Calibri" w:hAnsi="Calibri" w:cs="Calibri"/>
      <w:color w:val="000000"/>
      <w:sz w:val="24"/>
      <w:szCs w:val="24"/>
      <w:lang w:val="es-ES" w:eastAsia="es-ES"/>
    </w:rPr>
  </w:style>
  <w:style w:type="paragraph" w:customStyle="1" w:styleId="Standard">
    <w:name w:val="Standard"/>
    <w:rsid w:val="00FE20A8"/>
    <w:pPr>
      <w:widowControl w:val="0"/>
      <w:suppressAutoHyphens/>
      <w:autoSpaceDN w:val="0"/>
      <w:textAlignment w:val="baseline"/>
    </w:pPr>
    <w:rPr>
      <w:rFonts w:eastAsia="Lucida Sans Unicode" w:cs="Tahoma"/>
      <w:kern w:val="3"/>
      <w:sz w:val="24"/>
      <w:szCs w:val="24"/>
      <w:lang w:val="es-ES"/>
    </w:rPr>
  </w:style>
  <w:style w:type="table" w:customStyle="1" w:styleId="Tablaconcuadrcula11">
    <w:name w:val="Tabla con cuadrícula11"/>
    <w:basedOn w:val="Tablanormal"/>
    <w:next w:val="Tablaconcuadrcula"/>
    <w:rsid w:val="00D4773B"/>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E1F8C-5769-4D2C-B900-ADC23D11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SIGUD</Template>
  <TotalTime>0</TotalTime>
  <Pages>2</Pages>
  <Words>435</Words>
  <Characters>2397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Proceso</vt:lpstr>
      <vt:lpstr>Nombre del Proceso</vt:lpstr>
    </vt:vector>
  </TitlesOfParts>
  <Company>Vision Software S.A.</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Elizabeth Pinto</cp:lastModifiedBy>
  <cp:revision>2</cp:revision>
  <cp:lastPrinted>2019-08-26T17:55:00Z</cp:lastPrinted>
  <dcterms:created xsi:type="dcterms:W3CDTF">2022-06-21T17:40:00Z</dcterms:created>
  <dcterms:modified xsi:type="dcterms:W3CDTF">2022-06-21T17:40:00Z</dcterms:modified>
  <cp:category>Documento de Especificación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